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BB" w:rsidRDefault="00E1728F" w:rsidP="00FF553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8.4pt;height:102.2pt;mso-left-percent:-10001;mso-top-percent:-10001;mso-position-horizontal:absolute;mso-position-horizontal-relative:char;mso-position-vertical:absolute;mso-position-vertical-relative:line;mso-left-percent:-10001;mso-top-percent:-10001" fillcolor="yellow">
            <v:textbox style="mso-next-textbox:#_x0000_s1026">
              <w:txbxContent>
                <w:p w:rsidR="00FD0FC2" w:rsidRPr="005B4E80" w:rsidRDefault="00FD0FC2" w:rsidP="00FB29C3">
                  <w:pPr>
                    <w:spacing w:after="0"/>
                    <w:jc w:val="center"/>
                    <w:rPr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 w:rsidRPr="005B4E80">
                    <w:rPr>
                      <w:b/>
                      <w:sz w:val="28"/>
                      <w:szCs w:val="28"/>
                      <w:highlight w:val="yellow"/>
                      <w:lang w:val="en-US"/>
                    </w:rPr>
                    <w:t>Notice regarding this questionnaire</w:t>
                  </w:r>
                </w:p>
                <w:p w:rsidR="00FD0FC2" w:rsidRPr="008775CC" w:rsidRDefault="00FD0FC2" w:rsidP="00FB29C3">
                  <w:pPr>
                    <w:rPr>
                      <w:lang w:val="en-US"/>
                    </w:rPr>
                  </w:pPr>
                  <w:r w:rsidRPr="00917CE6">
                    <w:rPr>
                      <w:lang w:val="en-US"/>
                    </w:rPr>
                    <w:t xml:space="preserve">With this form the supplier will be assessed </w:t>
                  </w:r>
                  <w:r>
                    <w:rPr>
                      <w:lang w:val="en-US"/>
                    </w:rPr>
                    <w:t xml:space="preserve">by ETO </w:t>
                  </w:r>
                  <w:r w:rsidRPr="00917CE6">
                    <w:rPr>
                      <w:lang w:val="en-US"/>
                    </w:rPr>
                    <w:t>also regarding its</w:t>
                  </w:r>
                  <w:r>
                    <w:rPr>
                      <w:lang w:val="en-US"/>
                    </w:rPr>
                    <w:t xml:space="preserve"> environmental manage</w:t>
                  </w:r>
                  <w:r w:rsidRPr="00917CE6">
                    <w:rPr>
                      <w:lang w:val="en-US"/>
                    </w:rPr>
                    <w:t xml:space="preserve">ment. </w:t>
                  </w:r>
                  <w:r w:rsidRPr="008775CC">
                    <w:rPr>
                      <w:lang w:val="en-US"/>
                    </w:rPr>
                    <w:t xml:space="preserve">The questionnaire is part of the Supplier Assessment Audit, performed by the ETO purchasing department on the first visit of a potential new supplier for direct material. </w:t>
                  </w:r>
                </w:p>
                <w:p w:rsidR="00FD0FC2" w:rsidRPr="008775CC" w:rsidRDefault="00FD0FC2" w:rsidP="00FB29C3">
                  <w:pPr>
                    <w:jc w:val="center"/>
                    <w:rPr>
                      <w:b/>
                      <w:sz w:val="24"/>
                      <w:szCs w:val="28"/>
                      <w:lang w:val="en-US"/>
                    </w:rPr>
                  </w:pPr>
                  <w:r w:rsidRPr="008775CC">
                    <w:rPr>
                      <w:b/>
                      <w:sz w:val="24"/>
                      <w:szCs w:val="28"/>
                      <w:lang w:val="en-US"/>
                    </w:rPr>
                    <w:t>After reading this notice, please cancel this notice frame out of the document</w:t>
                  </w:r>
                  <w:r>
                    <w:rPr>
                      <w:b/>
                      <w:sz w:val="24"/>
                      <w:szCs w:val="28"/>
                      <w:lang w:val="en-US"/>
                    </w:rPr>
                    <w:t xml:space="preserve"> as well as the empty line</w:t>
                  </w:r>
                  <w:r w:rsidRPr="008775CC">
                    <w:rPr>
                      <w:b/>
                      <w:sz w:val="24"/>
                      <w:szCs w:val="28"/>
                      <w:lang w:val="en-US"/>
                    </w:rPr>
                    <w:t>.</w:t>
                  </w:r>
                </w:p>
                <w:p w:rsidR="00FD0FC2" w:rsidRPr="00FB29C3" w:rsidRDefault="00FD0FC2" w:rsidP="00FB29C3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C74BB" w:rsidRDefault="005C74BB" w:rsidP="00FF5531">
      <w:pPr>
        <w:sectPr w:rsidR="005C74BB" w:rsidSect="00846BA8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701" w:right="567" w:bottom="1134" w:left="1134" w:header="737" w:footer="170" w:gutter="0"/>
          <w:pgNumType w:start="1"/>
          <w:cols w:space="708"/>
          <w:formProt w:val="0"/>
          <w:docGrid w:linePitch="360"/>
        </w:sectPr>
      </w:pPr>
    </w:p>
    <w:p w:rsidR="00C75761" w:rsidRDefault="00C75761" w:rsidP="00C75761">
      <w:pPr>
        <w:pStyle w:val="berschrift1"/>
        <w:numPr>
          <w:ilvl w:val="0"/>
          <w:numId w:val="0"/>
        </w:numPr>
        <w:ind w:left="425"/>
      </w:pPr>
    </w:p>
    <w:p w:rsidR="00FF5531" w:rsidRPr="00975CD9" w:rsidRDefault="002636CD" w:rsidP="007F0D15">
      <w:pPr>
        <w:pStyle w:val="berschrift1"/>
      </w:pPr>
      <w:r>
        <w:t>Adress- a</w:t>
      </w:r>
      <w:r w:rsidR="00FF5531" w:rsidRPr="00975CD9">
        <w:t xml:space="preserve">nd </w:t>
      </w:r>
      <w:r>
        <w:t>contact data</w:t>
      </w:r>
    </w:p>
    <w:tbl>
      <w:tblPr>
        <w:tblW w:w="10206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3329"/>
        <w:gridCol w:w="355"/>
        <w:gridCol w:w="2765"/>
        <w:gridCol w:w="495"/>
        <w:gridCol w:w="2835"/>
      </w:tblGrid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supplier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0" w:name="Text1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0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Street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1" w:name="Text2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ZIP code and town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2" w:name="Text3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2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Country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3" w:name="Text4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"/>
            <w:r w:rsidR="00BA5D71" w:rsidRPr="004F479E">
              <w:rPr>
                <w:rFonts w:cs="Arial"/>
              </w:rPr>
              <w:t xml:space="preserve"> </w:t>
            </w:r>
            <w:bookmarkStart w:id="4" w:name="Text5"/>
            <w:r w:rsidRPr="004F479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Web page</w:t>
            </w:r>
            <w:r w:rsidRPr="004F479E">
              <w:rPr>
                <w:rFonts w:cs="Arial"/>
                <w:b/>
              </w:rPr>
              <w:t xml:space="preserve"> www.:</w:t>
            </w:r>
          </w:p>
        </w:tc>
        <w:bookmarkStart w:id="5" w:name="Text6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5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Tele</w:t>
            </w:r>
            <w:r>
              <w:rPr>
                <w:rFonts w:cs="Arial"/>
                <w:b/>
              </w:rPr>
              <w:t>ph</w:t>
            </w:r>
            <w:r w:rsidRPr="004F479E">
              <w:rPr>
                <w:rFonts w:cs="Arial"/>
                <w:b/>
              </w:rPr>
              <w:t>on</w:t>
            </w:r>
            <w:r>
              <w:rPr>
                <w:rFonts w:cs="Arial"/>
                <w:b/>
              </w:rPr>
              <w:t>e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6" w:name="Text7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6"/>
          </w:p>
        </w:tc>
      </w:tr>
      <w:tr w:rsidR="00BA5D71" w:rsidRPr="004F479E" w:rsidTr="00BA5D71">
        <w:trPr>
          <w:trHeight w:val="454"/>
        </w:trPr>
        <w:tc>
          <w:tcPr>
            <w:tcW w:w="3756" w:type="dxa"/>
            <w:gridSpan w:val="2"/>
            <w:vAlign w:val="bottom"/>
          </w:tcPr>
          <w:p w:rsidR="00BA5D71" w:rsidRPr="004F479E" w:rsidRDefault="00BA5D71" w:rsidP="00BA5D71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#</w:t>
            </w:r>
            <w:r w:rsidRPr="004F479E">
              <w:rPr>
                <w:rFonts w:cs="Arial"/>
                <w:b/>
              </w:rPr>
              <w:t>:</w:t>
            </w:r>
          </w:p>
        </w:tc>
        <w:bookmarkStart w:id="7" w:name="Text8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D71" w:rsidRPr="004F479E" w:rsidRDefault="00E1728F" w:rsidP="007F1000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A5D7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="00BA5D7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7"/>
          </w:p>
        </w:tc>
      </w:tr>
      <w:tr w:rsidR="00975CD9" w:rsidRPr="004F479E" w:rsidTr="007F1000">
        <w:trPr>
          <w:trHeight w:val="533"/>
        </w:trPr>
        <w:tc>
          <w:tcPr>
            <w:tcW w:w="427" w:type="dxa"/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="00975CD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8"/>
          </w:p>
        </w:tc>
        <w:tc>
          <w:tcPr>
            <w:tcW w:w="3329" w:type="dxa"/>
            <w:vAlign w:val="center"/>
          </w:tcPr>
          <w:p w:rsidR="00975CD9" w:rsidRPr="004F479E" w:rsidRDefault="008F1D33" w:rsidP="00A5628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56285">
              <w:rPr>
                <w:rFonts w:cs="Arial"/>
                <w:b/>
              </w:rPr>
              <w:t>Supplier</w:t>
            </w: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765" w:type="dxa"/>
            <w:tcBorders>
              <w:top w:val="single" w:sz="4" w:space="0" w:color="auto"/>
            </w:tcBorders>
            <w:vAlign w:val="center"/>
          </w:tcPr>
          <w:p w:rsidR="00975CD9" w:rsidRPr="004F479E" w:rsidRDefault="00A56285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Trader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75CD9" w:rsidRPr="004F479E" w:rsidRDefault="00E1728F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CD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75CD9" w:rsidRPr="004F479E" w:rsidRDefault="00A56285" w:rsidP="008F1D33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Manufacturer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person for</w:t>
            </w:r>
            <w:r w:rsidR="00FF5531" w:rsidRPr="004F479E">
              <w:rPr>
                <w:rFonts w:cs="Arial"/>
                <w:b/>
              </w:rPr>
              <w:t>:</w:t>
            </w:r>
          </w:p>
        </w:tc>
        <w:tc>
          <w:tcPr>
            <w:tcW w:w="6450" w:type="dxa"/>
            <w:gridSpan w:val="4"/>
            <w:tcBorders>
              <w:bottom w:val="nil"/>
            </w:tcBorders>
            <w:vAlign w:val="bottom"/>
          </w:tcPr>
          <w:p w:rsidR="00FF5531" w:rsidRPr="004F479E" w:rsidRDefault="00FF5531" w:rsidP="007F1000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Management</w:t>
            </w:r>
          </w:p>
        </w:tc>
        <w:bookmarkStart w:id="9" w:name="Text9"/>
        <w:tc>
          <w:tcPr>
            <w:tcW w:w="6450" w:type="dxa"/>
            <w:gridSpan w:val="4"/>
            <w:tcBorders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bookmarkEnd w:id="9"/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="00FF5531" w:rsidRPr="00A56285">
              <w:rPr>
                <w:rFonts w:cs="Arial"/>
                <w:lang w:val="en-US"/>
              </w:rPr>
              <w:t>:</w:t>
            </w:r>
          </w:p>
        </w:tc>
        <w:bookmarkStart w:id="10" w:name="Text10"/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Start w:id="11" w:name="Text11"/>
            <w:bookmarkEnd w:id="10"/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1"/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Sales/ Marketing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Logisti</w:t>
            </w:r>
            <w:r>
              <w:rPr>
                <w:rFonts w:cs="Arial"/>
                <w:b/>
              </w:rPr>
              <w:t>cs</w:t>
            </w:r>
            <w:r w:rsidRPr="004F479E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d</w:t>
            </w:r>
            <w:r w:rsidRPr="004F479E">
              <w:rPr>
                <w:rFonts w:cs="Arial"/>
                <w:b/>
              </w:rPr>
              <w:t>isposition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QM-/ Qualit</w:t>
            </w:r>
            <w:r>
              <w:rPr>
                <w:rFonts w:cs="Arial"/>
                <w:b/>
              </w:rPr>
              <w:t>y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4F479E">
              <w:rPr>
                <w:rFonts w:cs="Arial"/>
                <w:b/>
              </w:rPr>
              <w:t>M-/</w:t>
            </w:r>
            <w:r>
              <w:rPr>
                <w:rFonts w:cs="Arial"/>
                <w:b/>
              </w:rPr>
              <w:t xml:space="preserve"> Environmental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WM-/ Waste manager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7F1000">
        <w:trPr>
          <w:trHeight w:val="454"/>
        </w:trPr>
        <w:tc>
          <w:tcPr>
            <w:tcW w:w="3756" w:type="dxa"/>
            <w:gridSpan w:val="2"/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4F479E" w:rsidRDefault="00E64D18" w:rsidP="007F1000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Reach</w:t>
            </w:r>
            <w:r>
              <w:rPr>
                <w:rFonts w:cs="Arial"/>
                <w:b/>
              </w:rPr>
              <w:t xml:space="preserve"> agent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CD4372" w:rsidRDefault="00E1728F" w:rsidP="007F1000">
            <w:pPr>
              <w:spacing w:after="0"/>
              <w:rPr>
                <w:rFonts w:cs="Arial"/>
              </w:rPr>
            </w:pPr>
            <w:r w:rsidRPr="00CD43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531" w:rsidRPr="00CD4372">
              <w:rPr>
                <w:rFonts w:cs="Arial"/>
              </w:rPr>
              <w:instrText xml:space="preserve"> FORMTEXT </w:instrText>
            </w:r>
            <w:r w:rsidRPr="00CD4372">
              <w:rPr>
                <w:rFonts w:cs="Arial"/>
              </w:rPr>
            </w:r>
            <w:r w:rsidRPr="00CD4372">
              <w:rPr>
                <w:rFonts w:cs="Arial"/>
              </w:rPr>
              <w:fldChar w:fldCharType="separate"/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="00FF5531" w:rsidRPr="00CD4372">
              <w:rPr>
                <w:rFonts w:cs="Arial"/>
                <w:noProof/>
              </w:rPr>
              <w:t> </w:t>
            </w:r>
            <w:r w:rsidRPr="00CD4372">
              <w:rPr>
                <w:rFonts w:cs="Arial"/>
              </w:rPr>
              <w:fldChar w:fldCharType="end"/>
            </w:r>
            <w:r w:rsidR="00FF5531" w:rsidRPr="00CD4372">
              <w:rPr>
                <w:rFonts w:cs="Arial"/>
              </w:rPr>
              <w:t xml:space="preserve"> </w:t>
            </w:r>
          </w:p>
        </w:tc>
      </w:tr>
      <w:tr w:rsidR="00FF5531" w:rsidRPr="004F479E" w:rsidTr="00336E4C">
        <w:trPr>
          <w:trHeight w:val="454"/>
        </w:trPr>
        <w:tc>
          <w:tcPr>
            <w:tcW w:w="3756" w:type="dxa"/>
            <w:gridSpan w:val="2"/>
            <w:tcBorders>
              <w:bottom w:val="nil"/>
            </w:tcBorders>
            <w:vAlign w:val="bottom"/>
          </w:tcPr>
          <w:p w:rsidR="00FF5531" w:rsidRPr="00A56285" w:rsidRDefault="00A56285" w:rsidP="007F1000">
            <w:pPr>
              <w:pStyle w:val="Listenabsatz"/>
              <w:spacing w:before="60" w:after="0"/>
              <w:ind w:left="426" w:hanging="426"/>
              <w:rPr>
                <w:rFonts w:cs="Arial"/>
                <w:lang w:val="en-US"/>
              </w:rPr>
            </w:pPr>
            <w:r w:rsidRPr="00E450AF">
              <w:rPr>
                <w:rFonts w:cs="Arial"/>
                <w:lang w:val="en-US"/>
              </w:rPr>
              <w:t>Telephone direct call/ E-m</w:t>
            </w:r>
            <w:r>
              <w:rPr>
                <w:rFonts w:cs="Arial"/>
                <w:lang w:val="en-US"/>
              </w:rPr>
              <w:t>ail</w:t>
            </w:r>
            <w:r w:rsidRPr="00A56285">
              <w:rPr>
                <w:rFonts w:cs="Arial"/>
                <w:lang w:val="en-US"/>
              </w:rPr>
              <w:t>: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7F1000">
            <w:pPr>
              <w:spacing w:before="6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r w:rsidR="00CD4372">
              <w:rPr>
                <w:rFonts w:cs="Arial"/>
              </w:rPr>
              <w:t xml:space="preserve"> / </w:t>
            </w:r>
            <w:r w:rsidRPr="004F479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372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="00CD4372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7F0D15" w:rsidRDefault="007F0D15"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024A01" w:rsidRPr="00680A18" w:rsidRDefault="00024A01" w:rsidP="00024A01">
      <w:pPr>
        <w:pStyle w:val="berschrift1"/>
      </w:pPr>
      <w:r>
        <w:t>General company data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6"/>
        <w:gridCol w:w="3365"/>
        <w:gridCol w:w="3085"/>
      </w:tblGrid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5A1E62">
              <w:rPr>
                <w:rFonts w:cs="Arial"/>
                <w:b/>
                <w:lang w:val="en-US"/>
              </w:rPr>
              <w:t>In what products or services is the supplier specialized in?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2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5A1E62">
              <w:rPr>
                <w:rFonts w:cs="Arial"/>
                <w:b/>
                <w:lang w:val="en-US"/>
              </w:rPr>
              <w:t>Since how long is the supplier acting in this market?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3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170"/>
        </w:trPr>
        <w:tc>
          <w:tcPr>
            <w:tcW w:w="3756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 w:val="restart"/>
          </w:tcPr>
          <w:p w:rsidR="00FF5531" w:rsidRPr="00024A01" w:rsidRDefault="00024A01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9F7648">
              <w:rPr>
                <w:rFonts w:cs="Arial"/>
                <w:b/>
                <w:lang w:val="en-US"/>
              </w:rPr>
              <w:t>Is the supplier depending on corporate decisions?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14"/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470"/>
        </w:trPr>
        <w:tc>
          <w:tcPr>
            <w:tcW w:w="3756" w:type="dxa"/>
            <w:vMerge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E71F64">
            <w:pPr>
              <w:spacing w:before="120"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FF5531" w:rsidRPr="004F479E" w:rsidTr="00E71F64">
        <w:trPr>
          <w:trHeight w:val="948"/>
        </w:trPr>
        <w:tc>
          <w:tcPr>
            <w:tcW w:w="375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  <w:vAlign w:val="bottom"/>
          </w:tcPr>
          <w:p w:rsidR="00FF5531" w:rsidRPr="004F479E" w:rsidRDefault="00024A01" w:rsidP="00846BA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year</w:t>
            </w:r>
            <w:r w:rsidRPr="004F479E">
              <w:rPr>
                <w:rFonts w:cs="Arial"/>
                <w:b/>
              </w:rPr>
              <w:t xml:space="preserve"> (N-1)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vAlign w:val="bottom"/>
          </w:tcPr>
          <w:p w:rsidR="00FF5531" w:rsidRPr="004F479E" w:rsidRDefault="00024A01" w:rsidP="00846BA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Actual</w:t>
            </w:r>
            <w:r w:rsidRPr="004F479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year</w:t>
            </w: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024A01" w:rsidP="00DB33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Headcount overall</w:t>
            </w:r>
            <w:r w:rsidRPr="004F479E">
              <w:rPr>
                <w:rFonts w:cs="Arial"/>
                <w:b/>
              </w:rPr>
              <w:t>:</w:t>
            </w:r>
          </w:p>
        </w:tc>
        <w:tc>
          <w:tcPr>
            <w:tcW w:w="336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R&amp;D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6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production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8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quality assurance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0"/>
          </w:p>
        </w:tc>
      </w:tr>
      <w:tr w:rsidR="00024A01" w:rsidRPr="004F479E" w:rsidTr="00024A01">
        <w:trPr>
          <w:trHeight w:val="454"/>
        </w:trPr>
        <w:tc>
          <w:tcPr>
            <w:tcW w:w="3756" w:type="dxa"/>
            <w:vAlign w:val="bottom"/>
          </w:tcPr>
          <w:p w:rsidR="00024A01" w:rsidRPr="0095218A" w:rsidRDefault="00024A01" w:rsidP="00024A01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Headcount administration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A01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24A01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="00024A01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2"/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FF5531" w:rsidP="00DB33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3756" w:type="dxa"/>
            <w:vAlign w:val="bottom"/>
          </w:tcPr>
          <w:p w:rsidR="00FF5531" w:rsidRPr="004F479E" w:rsidRDefault="00AB663F" w:rsidP="00DB33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Turnover overall</w:t>
            </w:r>
            <w:r w:rsidRPr="004F479E">
              <w:rPr>
                <w:rFonts w:cs="Arial"/>
                <w:b/>
              </w:rPr>
              <w:t>:</w:t>
            </w:r>
          </w:p>
        </w:tc>
        <w:tc>
          <w:tcPr>
            <w:tcW w:w="336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85" w:type="dxa"/>
            <w:vAlign w:val="bottom"/>
          </w:tcPr>
          <w:p w:rsidR="00FF5531" w:rsidRPr="004F479E" w:rsidRDefault="00FF5531" w:rsidP="00DB3389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AB663F" w:rsidRPr="004F479E" w:rsidTr="00AB663F">
        <w:trPr>
          <w:trHeight w:val="454"/>
        </w:trPr>
        <w:tc>
          <w:tcPr>
            <w:tcW w:w="3756" w:type="dxa"/>
            <w:vAlign w:val="bottom"/>
          </w:tcPr>
          <w:p w:rsidR="00AB663F" w:rsidRPr="0095218A" w:rsidRDefault="00AB663F" w:rsidP="00AB663F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Turnover home country</w:t>
            </w:r>
          </w:p>
        </w:tc>
        <w:tc>
          <w:tcPr>
            <w:tcW w:w="336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4"/>
          </w:p>
        </w:tc>
      </w:tr>
      <w:tr w:rsidR="00AB663F" w:rsidRPr="004F479E" w:rsidTr="00AB663F">
        <w:trPr>
          <w:trHeight w:val="454"/>
        </w:trPr>
        <w:tc>
          <w:tcPr>
            <w:tcW w:w="3756" w:type="dxa"/>
            <w:vAlign w:val="bottom"/>
          </w:tcPr>
          <w:p w:rsidR="00AB663F" w:rsidRPr="0095218A" w:rsidRDefault="00AB663F" w:rsidP="00AB663F">
            <w:pPr>
              <w:spacing w:after="0"/>
              <w:rPr>
                <w:rFonts w:cs="Arial"/>
              </w:rPr>
            </w:pPr>
            <w:r w:rsidRPr="0095218A">
              <w:rPr>
                <w:rFonts w:cs="Arial"/>
              </w:rPr>
              <w:t>Turnover abroad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663F" w:rsidRPr="00DB3389" w:rsidRDefault="00E1728F" w:rsidP="00DB3389">
            <w:pPr>
              <w:spacing w:after="0"/>
              <w:jc w:val="center"/>
              <w:rPr>
                <w:rFonts w:cs="Arial"/>
              </w:rPr>
            </w:pPr>
            <w:r w:rsidRPr="00DB3389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AB663F" w:rsidRPr="00DB3389">
              <w:rPr>
                <w:rFonts w:cs="Arial"/>
              </w:rPr>
              <w:instrText xml:space="preserve"> FORMTEXT </w:instrText>
            </w:r>
            <w:r w:rsidRPr="00DB3389">
              <w:rPr>
                <w:rFonts w:cs="Arial"/>
              </w:rPr>
            </w:r>
            <w:r w:rsidRPr="00DB3389">
              <w:rPr>
                <w:rFonts w:cs="Arial"/>
              </w:rPr>
              <w:fldChar w:fldCharType="separate"/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="00AB663F" w:rsidRPr="00DB3389">
              <w:rPr>
                <w:rFonts w:cs="Arial"/>
                <w:noProof/>
              </w:rPr>
              <w:t> </w:t>
            </w:r>
            <w:r w:rsidRPr="00DB3389">
              <w:rPr>
                <w:rFonts w:cs="Arial"/>
              </w:rPr>
              <w:fldChar w:fldCharType="end"/>
            </w:r>
            <w:bookmarkEnd w:id="26"/>
          </w:p>
        </w:tc>
      </w:tr>
    </w:tbl>
    <w:p w:rsidR="00DB3389" w:rsidRDefault="00DB3389">
      <w:pPr>
        <w:spacing w:after="200" w:line="276" w:lineRule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722812" w:rsidRPr="00D40132" w:rsidRDefault="00722812" w:rsidP="00722812">
      <w:pPr>
        <w:pStyle w:val="berschrift1"/>
      </w:pPr>
      <w:r>
        <w:t>Questions regarding procurement</w:t>
      </w:r>
    </w:p>
    <w:p w:rsidR="00C960C7" w:rsidRPr="00C960C7" w:rsidRDefault="00C960C7" w:rsidP="00C960C7"/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7796"/>
        <w:gridCol w:w="851"/>
        <w:gridCol w:w="779"/>
      </w:tblGrid>
      <w:tr w:rsidR="00FF5531" w:rsidRPr="004F479E" w:rsidTr="00264B03">
        <w:trPr>
          <w:trHeight w:val="283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7796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722812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722812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3.1</w:t>
            </w:r>
          </w:p>
        </w:tc>
        <w:tc>
          <w:tcPr>
            <w:tcW w:w="7796" w:type="dxa"/>
            <w:vAlign w:val="center"/>
          </w:tcPr>
          <w:p w:rsidR="00FF5531" w:rsidRPr="00722812" w:rsidRDefault="0072281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a communication and ordering process via EDI possible?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3.2</w:t>
            </w:r>
          </w:p>
        </w:tc>
        <w:tc>
          <w:tcPr>
            <w:tcW w:w="7796" w:type="dxa"/>
            <w:vAlign w:val="center"/>
          </w:tcPr>
          <w:p w:rsidR="00FF5531" w:rsidRPr="00722812" w:rsidRDefault="0072281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there an electronic catalog existing?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0"/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722812" w:rsidP="00846BA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Pr="004F479E">
              <w:rPr>
                <w:rFonts w:cs="Arial"/>
              </w:rPr>
              <w:t>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722812" w:rsidRPr="00FA7D48" w:rsidRDefault="00722812" w:rsidP="0072281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A7D48">
              <w:rPr>
                <w:rFonts w:cs="Arial"/>
                <w:lang w:val="en-US"/>
              </w:rPr>
              <w:t xml:space="preserve">Is it an online catalog (Internet) or an offline catalog (CD)? </w:t>
            </w:r>
          </w:p>
          <w:p w:rsidR="00EE2377" w:rsidRPr="00722812" w:rsidRDefault="00EE2377" w:rsidP="00EE237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EE2377">
            <w:pPr>
              <w:spacing w:before="60" w:after="60"/>
              <w:ind w:right="70"/>
              <w:rPr>
                <w:rFonts w:cs="Arial"/>
              </w:rPr>
            </w:pPr>
          </w:p>
          <w:p w:rsidR="00722812" w:rsidRPr="00FA7D48" w:rsidRDefault="00722812" w:rsidP="0072281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A7D48">
              <w:rPr>
                <w:rFonts w:cs="Arial"/>
                <w:lang w:val="en-US"/>
              </w:rPr>
              <w:t>Which standard is used (e.</w:t>
            </w:r>
            <w:r w:rsidR="00E91C09">
              <w:rPr>
                <w:rFonts w:cs="Arial"/>
                <w:lang w:val="en-US"/>
              </w:rPr>
              <w:t> </w:t>
            </w:r>
            <w:r w:rsidRPr="00FA7D48">
              <w:rPr>
                <w:rFonts w:cs="Arial"/>
                <w:lang w:val="en-US"/>
              </w:rPr>
              <w:t xml:space="preserve">g. BMEcat)? </w:t>
            </w:r>
          </w:p>
          <w:p w:rsidR="00EE2377" w:rsidRPr="00722812" w:rsidRDefault="00EE2377" w:rsidP="00EE237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EE237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FD0FC2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3.3</w:t>
            </w:r>
          </w:p>
        </w:tc>
        <w:tc>
          <w:tcPr>
            <w:tcW w:w="7796" w:type="dxa"/>
            <w:vAlign w:val="center"/>
          </w:tcPr>
          <w:p w:rsidR="00710929" w:rsidRPr="008F7C9C" w:rsidRDefault="00E91C09" w:rsidP="00FD0FC2">
            <w:pPr>
              <w:spacing w:after="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Is an E-</w:t>
            </w:r>
            <w:r w:rsidR="008F7C9C" w:rsidRPr="00FA7D48">
              <w:rPr>
                <w:rFonts w:cs="Arial"/>
                <w:b/>
                <w:lang w:val="en-US"/>
              </w:rPr>
              <w:t>procurement system existing?</w:t>
            </w:r>
          </w:p>
        </w:tc>
        <w:tc>
          <w:tcPr>
            <w:tcW w:w="851" w:type="dxa"/>
            <w:vAlign w:val="center"/>
          </w:tcPr>
          <w:p w:rsidR="00710929" w:rsidRPr="004F479E" w:rsidRDefault="00E1728F" w:rsidP="00FD0FC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10929" w:rsidRPr="004F479E" w:rsidRDefault="00E1728F" w:rsidP="00FD0FC2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929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3.4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Does the supplier deliver into a consignation stock?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3.5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 supplier willing to produce parts for stockpiling?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3.6</w:t>
            </w:r>
          </w:p>
        </w:tc>
        <w:tc>
          <w:tcPr>
            <w:tcW w:w="7796" w:type="dxa"/>
            <w:vAlign w:val="center"/>
          </w:tcPr>
          <w:p w:rsidR="00FF5531" w:rsidRPr="008F7C9C" w:rsidRDefault="008F7C9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FA7D48">
              <w:rPr>
                <w:rFonts w:cs="Arial"/>
                <w:b/>
                <w:lang w:val="en-US"/>
              </w:rPr>
              <w:t>Is the lead time bigger than 2 weeks?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264B03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8F7C9C" w:rsidP="00846BA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yes: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F7C9C" w:rsidRPr="00FC57F4" w:rsidRDefault="008F7C9C" w:rsidP="008F7C9C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C57F4">
              <w:rPr>
                <w:rFonts w:cs="Arial"/>
                <w:lang w:val="en-US"/>
              </w:rPr>
              <w:t xml:space="preserve">What is the total lead time for parts which are not stockpiled? </w:t>
            </w:r>
          </w:p>
          <w:p w:rsidR="0099522C" w:rsidRPr="008F7C9C" w:rsidRDefault="0099522C" w:rsidP="00846BA8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99522C" w:rsidRDefault="00E1728F" w:rsidP="0099522C">
            <w:pPr>
              <w:spacing w:before="60" w:after="0"/>
              <w:ind w:right="70"/>
              <w:rPr>
                <w:rFonts w:cs="Arial"/>
                <w:color w:val="auto"/>
              </w:rPr>
            </w:pPr>
            <w:r w:rsidRPr="0099522C">
              <w:rPr>
                <w:rFonts w:cs="Arial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FF5531" w:rsidRPr="0099522C">
              <w:rPr>
                <w:rFonts w:cs="Arial"/>
                <w:color w:val="auto"/>
              </w:rPr>
              <w:instrText xml:space="preserve"> FORMTEXT </w:instrText>
            </w:r>
            <w:r w:rsidRPr="0099522C">
              <w:rPr>
                <w:rFonts w:cs="Arial"/>
                <w:color w:val="auto"/>
              </w:rPr>
            </w:r>
            <w:r w:rsidRPr="0099522C">
              <w:rPr>
                <w:rFonts w:cs="Arial"/>
                <w:color w:val="auto"/>
              </w:rPr>
              <w:fldChar w:fldCharType="separate"/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="00FF5531" w:rsidRPr="0099522C">
              <w:rPr>
                <w:rFonts w:cs="Arial"/>
                <w:color w:val="auto"/>
              </w:rPr>
              <w:t> </w:t>
            </w:r>
            <w:r w:rsidRPr="0099522C">
              <w:rPr>
                <w:rFonts w:cs="Arial"/>
                <w:color w:val="auto"/>
              </w:rPr>
              <w:fldChar w:fldCharType="end"/>
            </w:r>
            <w:bookmarkEnd w:id="33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710929" w:rsidRDefault="00710929" w:rsidP="00846BA8">
            <w:pPr>
              <w:spacing w:before="60" w:after="60"/>
              <w:ind w:right="70"/>
              <w:rPr>
                <w:rFonts w:cs="Arial"/>
              </w:rPr>
            </w:pPr>
          </w:p>
          <w:p w:rsidR="008F7C9C" w:rsidRPr="00FC57F4" w:rsidRDefault="008F7C9C" w:rsidP="008F7C9C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FC57F4">
              <w:rPr>
                <w:rFonts w:cs="Arial"/>
                <w:lang w:val="en-US"/>
              </w:rPr>
              <w:t xml:space="preserve">What is the processing time for parts which are not stockpiled? </w:t>
            </w:r>
          </w:p>
          <w:p w:rsidR="0099522C" w:rsidRPr="008F7C9C" w:rsidRDefault="0099522C" w:rsidP="00846BA8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99522C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710929" w:rsidRPr="004F479E" w:rsidTr="000848DD">
        <w:trPr>
          <w:trHeight w:val="454"/>
        </w:trPr>
        <w:tc>
          <w:tcPr>
            <w:tcW w:w="780" w:type="dxa"/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710929" w:rsidRPr="004F479E" w:rsidRDefault="00710929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710929" w:rsidRDefault="00710929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BD3426" w:rsidRPr="004F479E" w:rsidTr="00710929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3.7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there a</w:t>
            </w:r>
            <w:r w:rsidR="00E91C09">
              <w:rPr>
                <w:rFonts w:cs="Arial"/>
                <w:b/>
                <w:lang w:val="en-US"/>
              </w:rPr>
              <w:t>n</w:t>
            </w:r>
            <w:r w:rsidRPr="00FC57F4">
              <w:rPr>
                <w:rFonts w:cs="Arial"/>
                <w:b/>
                <w:lang w:val="en-US"/>
              </w:rPr>
              <w:t xml:space="preserve"> expiry date e</w:t>
            </w:r>
            <w:r w:rsidR="00E91C09">
              <w:rPr>
                <w:rFonts w:cs="Arial"/>
                <w:b/>
                <w:lang w:val="en-US"/>
              </w:rPr>
              <w:t>xisting for products resp. pre-</w:t>
            </w:r>
            <w:r w:rsidRPr="00FC57F4">
              <w:rPr>
                <w:rFonts w:cs="Arial"/>
                <w:b/>
                <w:lang w:val="en-US"/>
              </w:rPr>
              <w:t>products?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D3426" w:rsidRPr="004F479E" w:rsidTr="00264B03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3.8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there a standard packaging existing?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D3426" w:rsidRPr="004F479E" w:rsidTr="00264B03">
        <w:trPr>
          <w:trHeight w:val="454"/>
        </w:trPr>
        <w:tc>
          <w:tcPr>
            <w:tcW w:w="780" w:type="dxa"/>
            <w:vAlign w:val="center"/>
          </w:tcPr>
          <w:p w:rsidR="00BD3426" w:rsidRPr="004F479E" w:rsidRDefault="00BD3426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 xml:space="preserve">3.9 </w:t>
            </w:r>
          </w:p>
        </w:tc>
        <w:tc>
          <w:tcPr>
            <w:tcW w:w="7796" w:type="dxa"/>
            <w:vAlign w:val="center"/>
          </w:tcPr>
          <w:p w:rsidR="00BD3426" w:rsidRPr="00FC57F4" w:rsidRDefault="00BD3426" w:rsidP="00FD0FC2">
            <w:pPr>
              <w:spacing w:after="0"/>
              <w:rPr>
                <w:rFonts w:cs="Arial"/>
                <w:b/>
                <w:lang w:val="en-US"/>
              </w:rPr>
            </w:pPr>
            <w:r w:rsidRPr="00FC57F4">
              <w:rPr>
                <w:rFonts w:cs="Arial"/>
                <w:b/>
                <w:lang w:val="en-US"/>
              </w:rPr>
              <w:t>Is t</w:t>
            </w:r>
            <w:r w:rsidR="00E91C09">
              <w:rPr>
                <w:rFonts w:cs="Arial"/>
                <w:b/>
                <w:lang w:val="en-US"/>
              </w:rPr>
              <w:t>he supplier willing to use reusa</w:t>
            </w:r>
            <w:r w:rsidR="00E91C09" w:rsidRPr="00FC57F4">
              <w:rPr>
                <w:rFonts w:cs="Arial"/>
                <w:b/>
                <w:lang w:val="en-US"/>
              </w:rPr>
              <w:t>ble</w:t>
            </w:r>
            <w:r w:rsidRPr="00FC57F4">
              <w:rPr>
                <w:rFonts w:cs="Arial"/>
                <w:b/>
                <w:lang w:val="en-US"/>
              </w:rPr>
              <w:t xml:space="preserve"> ETO </w:t>
            </w:r>
            <w:r>
              <w:rPr>
                <w:rFonts w:cs="Arial"/>
                <w:b/>
                <w:lang w:val="en-US"/>
              </w:rPr>
              <w:t>packaging</w:t>
            </w:r>
            <w:r w:rsidRPr="00FC57F4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851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BD3426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4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264B03" w:rsidRDefault="00264B03" w:rsidP="00264B03">
      <w:pPr>
        <w:pStyle w:val="berschrift1"/>
        <w:numPr>
          <w:ilvl w:val="0"/>
          <w:numId w:val="0"/>
        </w:numPr>
        <w:ind w:left="425"/>
      </w:pPr>
    </w:p>
    <w:p w:rsidR="00264B03" w:rsidRDefault="00264B03" w:rsidP="00264B03">
      <w:pPr>
        <w:rPr>
          <w:rFonts w:eastAsiaTheme="majorEastAsia" w:cstheme="majorBidi"/>
          <w:color w:val="000000" w:themeColor="text1"/>
          <w:sz w:val="28"/>
          <w:szCs w:val="28"/>
        </w:rPr>
      </w:pPr>
      <w:r>
        <w:br w:type="page"/>
      </w:r>
    </w:p>
    <w:p w:rsidR="00084965" w:rsidRDefault="00084965" w:rsidP="00084965">
      <w:pPr>
        <w:pStyle w:val="berschrift1"/>
        <w:numPr>
          <w:ilvl w:val="0"/>
          <w:numId w:val="0"/>
        </w:numPr>
        <w:ind w:left="425"/>
      </w:pPr>
    </w:p>
    <w:p w:rsidR="00FF5531" w:rsidRDefault="002B173E" w:rsidP="007F0D15">
      <w:pPr>
        <w:pStyle w:val="berschrift1"/>
      </w:pPr>
      <w:r>
        <w:t>Questions regarding quality 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2B173E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2B173E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4.1</w:t>
            </w:r>
          </w:p>
        </w:tc>
        <w:tc>
          <w:tcPr>
            <w:tcW w:w="7796" w:type="dxa"/>
          </w:tcPr>
          <w:p w:rsidR="00FF5531" w:rsidRPr="00FD0FC2" w:rsidRDefault="00FD0FC2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Has the supplier implemented a quality management system and is it fixed in written form?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4.2</w:t>
            </w:r>
          </w:p>
        </w:tc>
        <w:tc>
          <w:tcPr>
            <w:tcW w:w="7796" w:type="dxa"/>
            <w:vAlign w:val="center"/>
          </w:tcPr>
          <w:p w:rsidR="00FF5531" w:rsidRPr="00FD0FC2" w:rsidRDefault="00FD0FC2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Is this QM-system certified?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FD0FC2" w:rsidP="00846BA8">
            <w:pPr>
              <w:spacing w:after="0"/>
              <w:ind w:right="1914"/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="00FF5531" w:rsidRPr="004F479E">
              <w:rPr>
                <w:rFonts w:cs="Arial"/>
              </w:rPr>
              <w:t>:</w:t>
            </w: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FD0FC2" w:rsidRPr="002A5588" w:rsidRDefault="00FD0FC2" w:rsidP="00FD0FC2">
            <w:pPr>
              <w:spacing w:before="60" w:after="60"/>
              <w:ind w:right="7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 xml:space="preserve">According which norm is the system certified? </w:t>
            </w:r>
          </w:p>
          <w:p w:rsidR="001816A7" w:rsidRPr="00FD0FC2" w:rsidRDefault="001816A7" w:rsidP="001816A7">
            <w:pPr>
              <w:spacing w:before="60" w:after="60"/>
              <w:ind w:right="70"/>
              <w:rPr>
                <w:rFonts w:cs="Arial"/>
                <w:lang w:val="en-US"/>
              </w:rPr>
            </w:pPr>
          </w:p>
          <w:p w:rsidR="00FF5531" w:rsidRPr="004F479E" w:rsidRDefault="00E1728F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FF5531" w:rsidRPr="004F479E" w:rsidTr="00710929">
        <w:trPr>
          <w:trHeight w:val="850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0929" w:rsidRDefault="00710929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D0FC2" w:rsidRPr="004F479E" w:rsidRDefault="00FD0FC2" w:rsidP="00FD0FC2">
            <w:pPr>
              <w:spacing w:before="60" w:after="60"/>
              <w:ind w:right="70"/>
              <w:rPr>
                <w:rFonts w:cs="Arial"/>
              </w:rPr>
            </w:pPr>
            <w:r>
              <w:rPr>
                <w:rFonts w:cs="Arial"/>
              </w:rPr>
              <w:t>Date of certification</w:t>
            </w:r>
            <w:r w:rsidRPr="004F479E">
              <w:rPr>
                <w:rFonts w:cs="Arial"/>
              </w:rPr>
              <w:t>:</w:t>
            </w:r>
          </w:p>
          <w:p w:rsidR="001816A7" w:rsidRPr="004F479E" w:rsidRDefault="001816A7" w:rsidP="001816A7">
            <w:pPr>
              <w:spacing w:before="60" w:after="60"/>
              <w:ind w:right="70"/>
              <w:rPr>
                <w:rFonts w:cs="Arial"/>
              </w:rPr>
            </w:pPr>
          </w:p>
          <w:p w:rsidR="00FF5531" w:rsidRPr="004F479E" w:rsidRDefault="00E1728F" w:rsidP="001816A7">
            <w:pPr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before="120" w:after="0"/>
              <w:ind w:right="1914"/>
              <w:rPr>
                <w:rFonts w:cs="Arial"/>
              </w:rPr>
            </w:pPr>
          </w:p>
        </w:tc>
      </w:tr>
      <w:tr w:rsidR="00710929" w:rsidRPr="004F479E" w:rsidTr="00710929">
        <w:trPr>
          <w:trHeight w:val="454"/>
        </w:trPr>
        <w:tc>
          <w:tcPr>
            <w:tcW w:w="780" w:type="dxa"/>
          </w:tcPr>
          <w:p w:rsidR="00710929" w:rsidRPr="004F479E" w:rsidRDefault="00710929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10929" w:rsidRPr="004F479E" w:rsidRDefault="00710929" w:rsidP="00846BA8">
            <w:pPr>
              <w:spacing w:before="60" w:after="0"/>
              <w:rPr>
                <w:rFonts w:cs="Arial"/>
              </w:rPr>
            </w:pPr>
          </w:p>
        </w:tc>
        <w:tc>
          <w:tcPr>
            <w:tcW w:w="851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710929" w:rsidRDefault="00710929" w:rsidP="00846BA8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FF5531" w:rsidRPr="004F479E" w:rsidTr="00710929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6" w:type="dxa"/>
          </w:tcPr>
          <w:p w:rsidR="00FF5531" w:rsidRPr="00FD0FC2" w:rsidRDefault="00FD0FC2" w:rsidP="00846BA8">
            <w:pPr>
              <w:spacing w:before="60" w:after="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>Was the system recertif</w:t>
            </w:r>
            <w:r>
              <w:rPr>
                <w:rFonts w:cs="Arial"/>
                <w:lang w:val="en-US"/>
              </w:rPr>
              <w:t>i</w:t>
            </w:r>
            <w:r w:rsidRPr="002A5588">
              <w:rPr>
                <w:rFonts w:cs="Arial"/>
                <w:lang w:val="en-US"/>
              </w:rPr>
              <w:t>ed during the last year?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B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737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4.3</w:t>
            </w:r>
          </w:p>
        </w:tc>
        <w:tc>
          <w:tcPr>
            <w:tcW w:w="7796" w:type="dxa"/>
          </w:tcPr>
          <w:p w:rsidR="00FF5531" w:rsidRPr="0085387B" w:rsidRDefault="0085387B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Does the supplier agree with a supplier audit performed by ETO?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85387B" w:rsidRPr="002A5588" w:rsidRDefault="0085387B" w:rsidP="00CE6C60">
      <w:pPr>
        <w:spacing w:after="0"/>
        <w:ind w:left="784" w:hanging="14"/>
        <w:rPr>
          <w:rFonts w:cs="Arial"/>
          <w:color w:val="868689"/>
          <w:lang w:val="en-US"/>
        </w:rPr>
      </w:pPr>
      <w:r w:rsidRPr="002A5588">
        <w:rPr>
          <w:rFonts w:cs="Arial"/>
          <w:color w:val="868689"/>
          <w:lang w:val="en-US"/>
        </w:rPr>
        <w:t xml:space="preserve">(Please add a copy of the certificate in case of </w:t>
      </w:r>
      <w:r w:rsidR="00FF452A" w:rsidRPr="002A5588">
        <w:rPr>
          <w:rFonts w:cs="Arial"/>
          <w:color w:val="868689"/>
          <w:lang w:val="en-US"/>
        </w:rPr>
        <w:t>existence</w:t>
      </w:r>
      <w:r w:rsidR="008F7159">
        <w:rPr>
          <w:rFonts w:cs="Arial"/>
          <w:color w:val="868689"/>
          <w:lang w:val="en-US"/>
        </w:rPr>
        <w:t>.</w:t>
      </w:r>
      <w:r w:rsidRPr="002A5588">
        <w:rPr>
          <w:rFonts w:cs="Arial"/>
          <w:color w:val="868689"/>
          <w:lang w:val="en-US"/>
        </w:rPr>
        <w:t xml:space="preserve">) </w:t>
      </w:r>
    </w:p>
    <w:p w:rsidR="006601F4" w:rsidRPr="0085387B" w:rsidRDefault="006601F4">
      <w:pPr>
        <w:spacing w:after="200" w:line="276" w:lineRule="auto"/>
        <w:rPr>
          <w:rFonts w:cs="Arial"/>
          <w:color w:val="868689"/>
          <w:lang w:val="en-US"/>
        </w:rPr>
      </w:pPr>
      <w:r w:rsidRPr="0085387B">
        <w:rPr>
          <w:rFonts w:cs="Arial"/>
          <w:color w:val="868689"/>
          <w:lang w:val="en-US"/>
        </w:rPr>
        <w:br w:type="page"/>
      </w:r>
    </w:p>
    <w:p w:rsidR="00084965" w:rsidRPr="0085387B" w:rsidRDefault="00084965" w:rsidP="00084965">
      <w:pPr>
        <w:pStyle w:val="berschrift1"/>
        <w:numPr>
          <w:ilvl w:val="0"/>
          <w:numId w:val="0"/>
        </w:numPr>
        <w:ind w:left="425"/>
        <w:rPr>
          <w:lang w:val="en-US"/>
        </w:rPr>
      </w:pPr>
    </w:p>
    <w:p w:rsidR="00FF5531" w:rsidRPr="007D0356" w:rsidRDefault="009D484F" w:rsidP="007F0D15">
      <w:pPr>
        <w:pStyle w:val="berschrift1"/>
      </w:pPr>
      <w:r>
        <w:t>Questions regarding environmental management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7796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BC78D8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BC78D8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5.1</w:t>
            </w:r>
          </w:p>
        </w:tc>
        <w:tc>
          <w:tcPr>
            <w:tcW w:w="7796" w:type="dxa"/>
          </w:tcPr>
          <w:p w:rsidR="00FF5531" w:rsidRPr="003A5BAC" w:rsidRDefault="003A5BAC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Has the supplier implemented an environmental management system and is it fixed in written form?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1816A7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5.2</w:t>
            </w:r>
          </w:p>
        </w:tc>
        <w:tc>
          <w:tcPr>
            <w:tcW w:w="9426" w:type="dxa"/>
            <w:gridSpan w:val="3"/>
            <w:vAlign w:val="center"/>
          </w:tcPr>
          <w:p w:rsidR="00FF5531" w:rsidRPr="003A5BAC" w:rsidRDefault="003A5BAC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Is t</w:t>
            </w:r>
            <w:r w:rsidR="008F7159">
              <w:rPr>
                <w:rFonts w:cs="Arial"/>
                <w:b/>
                <w:lang w:val="en-US"/>
              </w:rPr>
              <w:t>he EM-</w:t>
            </w:r>
            <w:r w:rsidRPr="002A5588">
              <w:rPr>
                <w:rFonts w:cs="Arial"/>
                <w:b/>
                <w:lang w:val="en-US"/>
              </w:rPr>
              <w:t>system certified?</w:t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  <w:vAlign w:val="center"/>
          </w:tcPr>
          <w:p w:rsidR="00FF5531" w:rsidRPr="003A5BAC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9426" w:type="dxa"/>
            <w:gridSpan w:val="3"/>
            <w:vAlign w:val="center"/>
          </w:tcPr>
          <w:p w:rsidR="00FF5531" w:rsidRPr="004F479E" w:rsidRDefault="003A5BAC" w:rsidP="00846BA8">
            <w:pPr>
              <w:spacing w:after="0"/>
              <w:ind w:right="1914"/>
              <w:rPr>
                <w:rFonts w:cs="Arial"/>
              </w:rPr>
            </w:pPr>
            <w:r>
              <w:rPr>
                <w:rFonts w:cs="Arial"/>
                <w:lang w:val="en-US"/>
              </w:rPr>
              <w:t>If yes</w:t>
            </w:r>
            <w:r w:rsidRPr="004F479E">
              <w:rPr>
                <w:rFonts w:cs="Arial"/>
              </w:rPr>
              <w:t>:</w:t>
            </w: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3A5BAC" w:rsidRPr="002A5588" w:rsidRDefault="003A5BAC" w:rsidP="003A5BAC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 xml:space="preserve">According which norm is the system certified? </w:t>
            </w:r>
          </w:p>
          <w:p w:rsidR="00F91D61" w:rsidRPr="003A5BAC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  <w:lang w:val="en-US"/>
              </w:rPr>
            </w:pPr>
          </w:p>
          <w:p w:rsidR="00FF5531" w:rsidRPr="004F479E" w:rsidRDefault="00E1728F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850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BAC" w:rsidRPr="004F479E" w:rsidRDefault="003A5BAC" w:rsidP="003A5BAC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  <w:r>
              <w:rPr>
                <w:rFonts w:cs="Arial"/>
              </w:rPr>
              <w:t>Date of certification</w:t>
            </w:r>
            <w:r w:rsidRPr="004F479E">
              <w:rPr>
                <w:rFonts w:cs="Arial"/>
              </w:rPr>
              <w:t>:</w:t>
            </w:r>
          </w:p>
          <w:p w:rsidR="00F91D61" w:rsidRPr="004F479E" w:rsidRDefault="00F91D61" w:rsidP="00F91D61">
            <w:pPr>
              <w:tabs>
                <w:tab w:val="left" w:pos="7584"/>
              </w:tabs>
              <w:spacing w:before="60" w:after="60"/>
              <w:ind w:right="1916"/>
              <w:rPr>
                <w:rFonts w:cs="Arial"/>
              </w:rPr>
            </w:pPr>
          </w:p>
          <w:p w:rsidR="00FF5531" w:rsidRPr="004F479E" w:rsidRDefault="00E1728F" w:rsidP="001816A7">
            <w:pPr>
              <w:tabs>
                <w:tab w:val="left" w:pos="7584"/>
              </w:tabs>
              <w:spacing w:before="60" w:after="0"/>
              <w:ind w:right="7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630" w:type="dxa"/>
            <w:gridSpan w:val="2"/>
          </w:tcPr>
          <w:p w:rsidR="00FF5531" w:rsidRPr="004F479E" w:rsidRDefault="00FF5531" w:rsidP="00846BA8">
            <w:pPr>
              <w:spacing w:after="0"/>
              <w:ind w:right="1914"/>
              <w:rPr>
                <w:rFonts w:cs="Arial"/>
              </w:rPr>
            </w:pPr>
          </w:p>
        </w:tc>
      </w:tr>
      <w:tr w:rsidR="00FF5531" w:rsidRPr="004F479E" w:rsidTr="000848DD">
        <w:trPr>
          <w:trHeight w:val="454"/>
        </w:trPr>
        <w:tc>
          <w:tcPr>
            <w:tcW w:w="780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F5531" w:rsidRPr="003A5BAC" w:rsidRDefault="003A5BAC" w:rsidP="00846BA8">
            <w:pPr>
              <w:spacing w:before="60" w:after="0"/>
              <w:rPr>
                <w:rFonts w:cs="Arial"/>
                <w:lang w:val="en-US"/>
              </w:rPr>
            </w:pPr>
            <w:r w:rsidRPr="002A5588">
              <w:rPr>
                <w:rFonts w:cs="Arial"/>
                <w:lang w:val="en-US"/>
              </w:rPr>
              <w:t>Was the system recertif</w:t>
            </w:r>
            <w:r>
              <w:rPr>
                <w:rFonts w:cs="Arial"/>
                <w:lang w:val="en-US"/>
              </w:rPr>
              <w:t>i</w:t>
            </w:r>
            <w:r w:rsidRPr="002A5588">
              <w:rPr>
                <w:rFonts w:cs="Arial"/>
                <w:lang w:val="en-US"/>
              </w:rPr>
              <w:t>ed during the last year?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6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1816A7">
        <w:trPr>
          <w:trHeight w:val="454"/>
        </w:trPr>
        <w:tc>
          <w:tcPr>
            <w:tcW w:w="780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5.3</w:t>
            </w:r>
          </w:p>
        </w:tc>
        <w:tc>
          <w:tcPr>
            <w:tcW w:w="7796" w:type="dxa"/>
          </w:tcPr>
          <w:p w:rsidR="00FF5531" w:rsidRPr="003A5BAC" w:rsidRDefault="003A5BAC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2A5588">
              <w:rPr>
                <w:rFonts w:cs="Arial"/>
                <w:b/>
                <w:lang w:val="en-US"/>
              </w:rPr>
              <w:t>Does the supplier agree with a supplier audit performed by ETO?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FC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3A5BAC" w:rsidRPr="002A5588" w:rsidRDefault="003A5BAC" w:rsidP="003A5BAC">
      <w:pPr>
        <w:spacing w:before="120" w:after="0"/>
        <w:ind w:left="784"/>
        <w:rPr>
          <w:rFonts w:cs="Arial"/>
          <w:color w:val="868689"/>
          <w:lang w:val="en-US"/>
        </w:rPr>
      </w:pPr>
      <w:r w:rsidRPr="002A5588">
        <w:rPr>
          <w:rFonts w:cs="Arial"/>
          <w:color w:val="868689"/>
          <w:lang w:val="en-US"/>
        </w:rPr>
        <w:t xml:space="preserve">(Please add a copy of the certificate in case of </w:t>
      </w:r>
      <w:r w:rsidR="008E2553" w:rsidRPr="002A5588">
        <w:rPr>
          <w:rFonts w:cs="Arial"/>
          <w:color w:val="868689"/>
          <w:lang w:val="en-US"/>
        </w:rPr>
        <w:t>existence</w:t>
      </w:r>
      <w:r w:rsidR="008E2553">
        <w:rPr>
          <w:rFonts w:cs="Arial"/>
          <w:color w:val="868689"/>
          <w:lang w:val="en-US"/>
        </w:rPr>
        <w:t>.</w:t>
      </w:r>
      <w:r w:rsidRPr="002A5588">
        <w:rPr>
          <w:rFonts w:cs="Arial"/>
          <w:color w:val="868689"/>
          <w:lang w:val="en-US"/>
        </w:rPr>
        <w:t xml:space="preserve">) </w:t>
      </w:r>
    </w:p>
    <w:p w:rsidR="003A5BAC" w:rsidRPr="002A5588" w:rsidRDefault="003A5BAC" w:rsidP="003A5BAC">
      <w:pPr>
        <w:spacing w:before="120" w:after="0"/>
        <w:ind w:firstLine="784"/>
        <w:rPr>
          <w:lang w:val="en-US"/>
        </w:rPr>
      </w:pPr>
      <w:r w:rsidRPr="002A5588">
        <w:rPr>
          <w:sz w:val="24"/>
          <w:lang w:val="en-US"/>
        </w:rPr>
        <w:t xml:space="preserve">Please answer following question only in case </w:t>
      </w:r>
      <w:r>
        <w:rPr>
          <w:sz w:val="24"/>
          <w:lang w:val="en-US"/>
        </w:rPr>
        <w:t xml:space="preserve">of </w:t>
      </w:r>
      <w:r w:rsidR="00F9112D">
        <w:rPr>
          <w:sz w:val="24"/>
          <w:lang w:val="en-US"/>
        </w:rPr>
        <w:t>point 5.2</w:t>
      </w:r>
      <w:r w:rsidR="008E2553">
        <w:rPr>
          <w:sz w:val="24"/>
          <w:lang w:val="en-US"/>
        </w:rPr>
        <w:t xml:space="preserve"> was</w:t>
      </w:r>
      <w:r w:rsidRPr="002A5588">
        <w:rPr>
          <w:sz w:val="24"/>
          <w:lang w:val="en-US"/>
        </w:rPr>
        <w:t xml:space="preserve"> answered with „no“!</w:t>
      </w:r>
    </w:p>
    <w:p w:rsidR="001A20E6" w:rsidRPr="003A5BAC" w:rsidRDefault="001A20E6" w:rsidP="001A20E6">
      <w:pPr>
        <w:spacing w:before="120" w:after="0"/>
        <w:ind w:left="784"/>
        <w:rPr>
          <w:lang w:val="en-US"/>
        </w:rPr>
      </w:pPr>
    </w:p>
    <w:p w:rsidR="00FF5531" w:rsidRPr="001A20E6" w:rsidRDefault="00BC78D8" w:rsidP="00ED2484">
      <w:pPr>
        <w:pStyle w:val="berschrift2"/>
      </w:pPr>
      <w:r>
        <w:t>Questions for non certified companies</w:t>
      </w:r>
    </w:p>
    <w:p w:rsidR="00FF5531" w:rsidRPr="00B119F5" w:rsidRDefault="00FF5531" w:rsidP="001816A7">
      <w:pPr>
        <w:ind w:left="784"/>
        <w:rPr>
          <w:rFonts w:cs="Arial"/>
          <w:color w:val="868689"/>
          <w:lang w:val="en-US"/>
        </w:rPr>
      </w:pPr>
      <w:r w:rsidRPr="00B119F5">
        <w:rPr>
          <w:rFonts w:cs="Arial"/>
          <w:color w:val="868689"/>
          <w:lang w:val="en-US"/>
        </w:rPr>
        <w:t>(</w:t>
      </w:r>
      <w:r w:rsidR="00A15ADD">
        <w:rPr>
          <w:rFonts w:cs="Arial"/>
          <w:color w:val="868689"/>
          <w:lang w:val="en-US"/>
        </w:rPr>
        <w:t>I</w:t>
      </w:r>
      <w:r w:rsidR="00B119F5" w:rsidRPr="00B119F5">
        <w:rPr>
          <w:rFonts w:cs="Arial"/>
          <w:color w:val="868689"/>
          <w:lang w:val="en-US"/>
        </w:rPr>
        <w:t>f not applicable, please delete</w:t>
      </w:r>
      <w:r w:rsidR="00A15ADD">
        <w:rPr>
          <w:rFonts w:cs="Arial"/>
          <w:color w:val="868689"/>
          <w:lang w:val="en-US"/>
        </w:rPr>
        <w:t>.</w:t>
      </w:r>
      <w:r w:rsidRPr="00B119F5">
        <w:rPr>
          <w:rFonts w:cs="Arial"/>
          <w:color w:val="868689"/>
          <w:lang w:val="en-US"/>
        </w:rPr>
        <w:t>)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7792"/>
        <w:gridCol w:w="851"/>
        <w:gridCol w:w="779"/>
      </w:tblGrid>
      <w:tr w:rsidR="00FF5531" w:rsidRPr="004F479E" w:rsidTr="001816A7">
        <w:trPr>
          <w:trHeight w:val="283"/>
        </w:trPr>
        <w:tc>
          <w:tcPr>
            <w:tcW w:w="8576" w:type="dxa"/>
            <w:gridSpan w:val="2"/>
            <w:vAlign w:val="center"/>
          </w:tcPr>
          <w:p w:rsidR="00FF5531" w:rsidRPr="00B119F5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F5531" w:rsidRPr="004F479E" w:rsidRDefault="00A15ADD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  <w:vAlign w:val="center"/>
          </w:tcPr>
          <w:p w:rsidR="00FF5531" w:rsidRPr="004F479E" w:rsidRDefault="00A15ADD" w:rsidP="00846BA8">
            <w:pPr>
              <w:spacing w:after="0"/>
              <w:ind w:right="1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Is the environmental policy fixed in a written form?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5.4.2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Does the environmental management directly report to upper management?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454"/>
        </w:trPr>
        <w:tc>
          <w:tcPr>
            <w:tcW w:w="784" w:type="dxa"/>
            <w:vAlign w:val="center"/>
          </w:tcPr>
          <w:p w:rsidR="007B14DA" w:rsidRPr="004F479E" w:rsidRDefault="007B14DA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5.4.3</w:t>
            </w:r>
          </w:p>
        </w:tc>
        <w:tc>
          <w:tcPr>
            <w:tcW w:w="7792" w:type="dxa"/>
            <w:vAlign w:val="center"/>
          </w:tcPr>
          <w:p w:rsidR="007B14DA" w:rsidRPr="00CA43D8" w:rsidRDefault="007B14DA" w:rsidP="007C319F">
            <w:pPr>
              <w:spacing w:after="0"/>
              <w:rPr>
                <w:rFonts w:cs="Arial"/>
                <w:b/>
                <w:lang w:val="en-US"/>
              </w:rPr>
            </w:pPr>
            <w:r w:rsidRPr="00CA43D8">
              <w:rPr>
                <w:rFonts w:cs="Arial"/>
                <w:b/>
                <w:lang w:val="en-US"/>
              </w:rPr>
              <w:t>Does the supplier perform internal environmental audits?</w:t>
            </w:r>
          </w:p>
        </w:tc>
        <w:tc>
          <w:tcPr>
            <w:tcW w:w="851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7B14DA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680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5.4.4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Does</w:t>
            </w:r>
            <w:r w:rsidR="00A50693">
              <w:rPr>
                <w:rFonts w:cs="Arial"/>
                <w:b/>
                <w:lang w:val="en-US"/>
              </w:rPr>
              <w:t xml:space="preserve"> the supplier evaluate its sub-</w:t>
            </w:r>
            <w:r w:rsidRPr="005B4E80">
              <w:rPr>
                <w:rFonts w:cs="Arial"/>
                <w:b/>
                <w:lang w:val="en-US"/>
              </w:rPr>
              <w:t>suppliers reg. environmental requirements?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737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5.4.5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Does the supplier perform environmental evaluations with the help of statistical data?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B14DA" w:rsidRPr="004F479E" w:rsidTr="00C655D4">
        <w:trPr>
          <w:trHeight w:val="624"/>
        </w:trPr>
        <w:tc>
          <w:tcPr>
            <w:tcW w:w="784" w:type="dxa"/>
          </w:tcPr>
          <w:p w:rsidR="007B14DA" w:rsidRPr="004F479E" w:rsidRDefault="007B14DA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5.4.6</w:t>
            </w:r>
          </w:p>
        </w:tc>
        <w:tc>
          <w:tcPr>
            <w:tcW w:w="7792" w:type="dxa"/>
          </w:tcPr>
          <w:p w:rsidR="007B14DA" w:rsidRPr="005B4E80" w:rsidRDefault="007B14DA" w:rsidP="007C319F">
            <w:pPr>
              <w:spacing w:before="120" w:after="0"/>
              <w:rPr>
                <w:rFonts w:cs="Arial"/>
                <w:b/>
                <w:lang w:val="en-US"/>
              </w:rPr>
            </w:pPr>
            <w:r w:rsidRPr="005B4E80">
              <w:rPr>
                <w:rFonts w:cs="Arial"/>
                <w:b/>
                <w:lang w:val="en-US"/>
              </w:rPr>
              <w:t>Did the supplier gather its productio</w:t>
            </w:r>
            <w:r>
              <w:rPr>
                <w:rFonts w:cs="Arial"/>
                <w:b/>
                <w:lang w:val="en-US"/>
              </w:rPr>
              <w:t>n process data and checked their</w:t>
            </w:r>
            <w:r w:rsidRPr="005B4E80">
              <w:rPr>
                <w:rFonts w:cs="Arial"/>
                <w:b/>
                <w:lang w:val="en-US"/>
              </w:rPr>
              <w:t xml:space="preserve"> ecological relevan</w:t>
            </w:r>
            <w:r>
              <w:rPr>
                <w:rFonts w:cs="Arial"/>
                <w:b/>
                <w:lang w:val="en-US"/>
              </w:rPr>
              <w:t>ce</w:t>
            </w:r>
            <w:r w:rsidRPr="005B4E80">
              <w:rPr>
                <w:rFonts w:cs="Arial"/>
                <w:b/>
                <w:lang w:val="en-US"/>
              </w:rPr>
              <w:t>?</w:t>
            </w:r>
          </w:p>
        </w:tc>
        <w:tc>
          <w:tcPr>
            <w:tcW w:w="851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7B14DA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4D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vAlign w:val="center"/>
          </w:tcPr>
          <w:p w:rsidR="00FF5531" w:rsidRPr="007B14DA" w:rsidRDefault="007B14DA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detected:</w:t>
            </w:r>
          </w:p>
        </w:tc>
        <w:tc>
          <w:tcPr>
            <w:tcW w:w="851" w:type="dxa"/>
            <w:vAlign w:val="center"/>
          </w:tcPr>
          <w:p w:rsidR="00FF5531" w:rsidRPr="007B14DA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7B14DA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7B14DA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784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A76737" w:rsidRPr="004F479E" w:rsidTr="00C655D4">
        <w:trPr>
          <w:trHeight w:val="188"/>
        </w:trPr>
        <w:tc>
          <w:tcPr>
            <w:tcW w:w="784" w:type="dxa"/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A76737" w:rsidRPr="004F479E" w:rsidRDefault="00A76737" w:rsidP="00846BA8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</w:tcPr>
          <w:p w:rsidR="00A76737" w:rsidRDefault="00A76737" w:rsidP="00846BA8">
            <w:pPr>
              <w:spacing w:before="120"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737"/>
        </w:trPr>
        <w:tc>
          <w:tcPr>
            <w:tcW w:w="784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5.4.7</w:t>
            </w:r>
          </w:p>
        </w:tc>
        <w:tc>
          <w:tcPr>
            <w:tcW w:w="7792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141D54">
              <w:rPr>
                <w:rFonts w:cs="Arial"/>
                <w:b/>
                <w:lang w:val="en-US"/>
              </w:rPr>
              <w:t>Is there a documented approach how to react in case of emergency?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94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:rsidR="00E9333E" w:rsidRDefault="00E9333E">
      <w:pPr>
        <w:spacing w:after="200" w:line="276" w:lineRule="auto"/>
      </w:pPr>
      <w:r>
        <w:br w:type="page"/>
      </w:r>
    </w:p>
    <w:p w:rsidR="00E9333E" w:rsidRPr="00E9333E" w:rsidRDefault="00E9333E">
      <w:pPr>
        <w:rPr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336"/>
        </w:trPr>
        <w:tc>
          <w:tcPr>
            <w:tcW w:w="851" w:type="dxa"/>
          </w:tcPr>
          <w:p w:rsidR="00FF5531" w:rsidRPr="00E9333E" w:rsidRDefault="00FF5531" w:rsidP="00E9333E">
            <w:pPr>
              <w:spacing w:after="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725" w:type="dxa"/>
          </w:tcPr>
          <w:p w:rsidR="00FF5531" w:rsidRPr="004F479E" w:rsidRDefault="00FF5531" w:rsidP="00E9333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FF5531" w:rsidRPr="00E9333E" w:rsidRDefault="001D68D2" w:rsidP="00E9333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779" w:type="dxa"/>
          </w:tcPr>
          <w:p w:rsidR="00FF5531" w:rsidRPr="00E9333E" w:rsidRDefault="001D68D2" w:rsidP="00E9333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E9333E" w:rsidRPr="004F479E" w:rsidTr="00C655D4">
        <w:trPr>
          <w:trHeight w:val="737"/>
        </w:trPr>
        <w:tc>
          <w:tcPr>
            <w:tcW w:w="851" w:type="dxa"/>
          </w:tcPr>
          <w:p w:rsidR="00E9333E" w:rsidRPr="004F479E" w:rsidRDefault="00E9333E" w:rsidP="00FD0FC2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5.4.8</w:t>
            </w:r>
          </w:p>
        </w:tc>
        <w:tc>
          <w:tcPr>
            <w:tcW w:w="7725" w:type="dxa"/>
          </w:tcPr>
          <w:p w:rsidR="00E9333E" w:rsidRPr="00A61918" w:rsidRDefault="00A61918" w:rsidP="00FD0FC2">
            <w:pPr>
              <w:spacing w:before="120" w:after="0"/>
              <w:rPr>
                <w:rFonts w:cs="Arial"/>
                <w:b/>
                <w:lang w:val="en-US"/>
              </w:rPr>
            </w:pPr>
            <w:r w:rsidRPr="00D753A0">
              <w:rPr>
                <w:rFonts w:cs="Arial"/>
                <w:b/>
                <w:lang w:val="en-US"/>
              </w:rPr>
              <w:t>Is there an evidence of disposal of waste causing ecological damage?</w:t>
            </w:r>
          </w:p>
        </w:tc>
        <w:tc>
          <w:tcPr>
            <w:tcW w:w="851" w:type="dxa"/>
          </w:tcPr>
          <w:p w:rsidR="00E9333E" w:rsidRPr="004F479E" w:rsidRDefault="00E1728F" w:rsidP="00FD0FC2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E9333E" w:rsidRPr="004F479E" w:rsidRDefault="00E1728F" w:rsidP="00FD0FC2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33E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4F479E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5.4.9</w:t>
            </w: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Is there a system to determine all relevant environmental laws?</w:t>
            </w:r>
          </w:p>
        </w:tc>
        <w:tc>
          <w:tcPr>
            <w:tcW w:w="851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FF5531" w:rsidRPr="004F479E" w:rsidRDefault="00E1728F" w:rsidP="00846BA8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680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color w:val="868689"/>
                <w:lang w:val="en-US"/>
              </w:rPr>
            </w:pPr>
            <w:r w:rsidRPr="00E2259D">
              <w:rPr>
                <w:rFonts w:cs="Arial"/>
                <w:color w:val="868689"/>
                <w:lang w:val="en-US"/>
              </w:rPr>
              <w:t>If 5.4.9 was answered with „yes“, please add the list of environmental laws</w:t>
            </w:r>
            <w:r>
              <w:rPr>
                <w:rFonts w:cs="Arial"/>
                <w:color w:val="868689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62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5.4.10</w:t>
            </w:r>
          </w:p>
        </w:tc>
        <w:tc>
          <w:tcPr>
            <w:tcW w:w="7725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Did the s</w:t>
            </w:r>
            <w:r w:rsidR="00371FE5">
              <w:rPr>
                <w:rFonts w:cs="Arial"/>
                <w:b/>
                <w:lang w:val="en-US"/>
              </w:rPr>
              <w:t>upplier check its products and/</w:t>
            </w:r>
            <w:r w:rsidRPr="00E2259D">
              <w:rPr>
                <w:rFonts w:cs="Arial"/>
                <w:b/>
                <w:lang w:val="en-US"/>
              </w:rPr>
              <w:t xml:space="preserve">or services </w:t>
            </w:r>
            <w:r>
              <w:rPr>
                <w:rFonts w:cs="Arial"/>
                <w:b/>
                <w:lang w:val="en-US"/>
              </w:rPr>
              <w:t>against</w:t>
            </w:r>
            <w:r w:rsidRPr="00E2259D">
              <w:rPr>
                <w:rFonts w:cs="Arial"/>
                <w:b/>
                <w:lang w:val="en-US"/>
              </w:rPr>
              <w:t xml:space="preserve"> their ecological relevance?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</w:t>
            </w:r>
            <w:r w:rsidRPr="00E2259D">
              <w:rPr>
                <w:rFonts w:cs="Arial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="00FF5531" w:rsidRPr="004F479E">
              <w:rPr>
                <w:rFonts w:cs="Arial"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ind w:right="1913"/>
              <w:jc w:val="center"/>
              <w:rPr>
                <w:rFonts w:cs="Arial"/>
              </w:rPr>
            </w:pPr>
          </w:p>
        </w:tc>
      </w:tr>
    </w:tbl>
    <w:p w:rsidR="005B3946" w:rsidRDefault="005B3946"/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725"/>
        <w:gridCol w:w="851"/>
        <w:gridCol w:w="779"/>
      </w:tblGrid>
      <w:tr w:rsidR="00FF5531" w:rsidRPr="004F479E" w:rsidTr="00C655D4">
        <w:trPr>
          <w:trHeight w:val="454"/>
        </w:trPr>
        <w:tc>
          <w:tcPr>
            <w:tcW w:w="851" w:type="dxa"/>
          </w:tcPr>
          <w:p w:rsidR="00FF5531" w:rsidRPr="004F479E" w:rsidRDefault="00FF5531" w:rsidP="00846BA8">
            <w:pPr>
              <w:spacing w:before="120" w:after="0"/>
              <w:rPr>
                <w:rFonts w:cs="Arial"/>
                <w:b/>
              </w:rPr>
            </w:pPr>
            <w:r w:rsidRPr="004F479E">
              <w:rPr>
                <w:rFonts w:cs="Arial"/>
                <w:b/>
              </w:rPr>
              <w:t>5.4.11</w:t>
            </w:r>
          </w:p>
        </w:tc>
        <w:tc>
          <w:tcPr>
            <w:tcW w:w="7725" w:type="dxa"/>
          </w:tcPr>
          <w:p w:rsidR="00FF5531" w:rsidRPr="00A61918" w:rsidRDefault="00A61918" w:rsidP="00846BA8">
            <w:pPr>
              <w:spacing w:before="120" w:after="0"/>
              <w:rPr>
                <w:rFonts w:cs="Arial"/>
                <w:b/>
                <w:lang w:val="en-US"/>
              </w:rPr>
            </w:pPr>
            <w:r w:rsidRPr="00E2259D">
              <w:rPr>
                <w:rFonts w:cs="Arial"/>
                <w:b/>
                <w:lang w:val="en-US"/>
              </w:rPr>
              <w:t>Did the supplier check its production premises and machines against ecological relevance?</w:t>
            </w:r>
          </w:p>
        </w:tc>
        <w:tc>
          <w:tcPr>
            <w:tcW w:w="851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9" w:type="dxa"/>
          </w:tcPr>
          <w:p w:rsidR="00FF5531" w:rsidRPr="004F479E" w:rsidRDefault="00E1728F" w:rsidP="00846BA8">
            <w:pPr>
              <w:spacing w:before="12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DC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FF5531" w:rsidRPr="00605711" w:rsidTr="00C655D4">
        <w:trPr>
          <w:trHeight w:val="454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vAlign w:val="center"/>
          </w:tcPr>
          <w:p w:rsidR="00FF5531" w:rsidRPr="00A61918" w:rsidRDefault="00A61918" w:rsidP="00846BA8">
            <w:pPr>
              <w:spacing w:after="0"/>
              <w:rPr>
                <w:rFonts w:cs="Arial"/>
                <w:lang w:val="en-US"/>
              </w:rPr>
            </w:pPr>
            <w:r w:rsidRPr="00141D54">
              <w:rPr>
                <w:rFonts w:cs="Arial"/>
                <w:lang w:val="en-US"/>
              </w:rPr>
              <w:t>If yes, which influences on the environment have been detected</w:t>
            </w:r>
            <w:r w:rsidRPr="00E2259D">
              <w:rPr>
                <w:rFonts w:cs="Arial"/>
                <w:lang w:val="en-US"/>
              </w:rPr>
              <w:t>:</w:t>
            </w:r>
          </w:p>
        </w:tc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779" w:type="dxa"/>
            <w:vAlign w:val="center"/>
          </w:tcPr>
          <w:p w:rsidR="00FF5531" w:rsidRPr="00A61918" w:rsidRDefault="00FF5531" w:rsidP="00846BA8">
            <w:pPr>
              <w:spacing w:after="0"/>
              <w:jc w:val="center"/>
              <w:rPr>
                <w:rFonts w:cs="Arial"/>
                <w:lang w:val="en-US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A61918" w:rsidRDefault="00FF5531" w:rsidP="00846BA8">
            <w:pPr>
              <w:spacing w:after="0"/>
              <w:rPr>
                <w:rFonts w:cs="Arial"/>
                <w:b/>
                <w:lang w:val="en-US"/>
              </w:rPr>
            </w:pPr>
          </w:p>
        </w:tc>
        <w:tc>
          <w:tcPr>
            <w:tcW w:w="7725" w:type="dxa"/>
            <w:tcBorders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5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  <w:tr w:rsidR="00FF5531" w:rsidRPr="004F479E" w:rsidTr="00C655D4">
        <w:trPr>
          <w:trHeight w:val="397"/>
        </w:trPr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5531" w:rsidRPr="004F479E" w:rsidRDefault="00E1728F" w:rsidP="00412863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FF5531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="00FF5531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851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779" w:type="dxa"/>
            <w:vAlign w:val="center"/>
          </w:tcPr>
          <w:p w:rsidR="00FF5531" w:rsidRPr="004F479E" w:rsidRDefault="00FF5531" w:rsidP="00846BA8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FF5531" w:rsidRDefault="00FF5531" w:rsidP="00FF5531">
      <w:pPr>
        <w:spacing w:line="360" w:lineRule="auto"/>
        <w:rPr>
          <w:rFonts w:cs="Arial"/>
          <w:b/>
          <w:u w:val="single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9284"/>
      </w:tblGrid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Pr="004F479E" w:rsidRDefault="00B83BEC" w:rsidP="00FD0FC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5.5</w:t>
            </w:r>
          </w:p>
        </w:tc>
        <w:tc>
          <w:tcPr>
            <w:tcW w:w="9284" w:type="dxa"/>
            <w:vAlign w:val="center"/>
          </w:tcPr>
          <w:p w:rsidR="00B83BEC" w:rsidRPr="00B83BEC" w:rsidRDefault="00A61918" w:rsidP="00B83BEC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 concerning environmental issues</w:t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bottom w:val="single" w:sz="4" w:space="0" w:color="auto"/>
            </w:tcBorders>
            <w:vAlign w:val="bottom"/>
          </w:tcPr>
          <w:p w:rsidR="00B83BEC" w:rsidRPr="00B83BEC" w:rsidRDefault="00E1728F" w:rsidP="00B83BEC">
            <w:pPr>
              <w:spacing w:after="0"/>
              <w:rPr>
                <w:rFonts w:cs="Arial"/>
                <w:b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  <w:tr w:rsidR="00B83BEC" w:rsidRPr="004F479E" w:rsidTr="00B83BEC">
        <w:trPr>
          <w:trHeight w:val="397"/>
        </w:trPr>
        <w:tc>
          <w:tcPr>
            <w:tcW w:w="922" w:type="dxa"/>
            <w:vAlign w:val="center"/>
          </w:tcPr>
          <w:p w:rsidR="00B83BEC" w:rsidRDefault="00B83BEC" w:rsidP="00FD0FC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BEC" w:rsidRPr="004F479E" w:rsidRDefault="00E1728F" w:rsidP="00B83BEC">
            <w:pPr>
              <w:spacing w:after="0"/>
              <w:rPr>
                <w:rFonts w:cs="Arial"/>
              </w:rPr>
            </w:pPr>
            <w:r w:rsidRPr="004F479E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83BEC" w:rsidRPr="004F479E">
              <w:rPr>
                <w:rFonts w:cs="Arial"/>
              </w:rPr>
              <w:instrText xml:space="preserve"> FORMTEXT </w:instrText>
            </w:r>
            <w:r w:rsidRPr="004F479E">
              <w:rPr>
                <w:rFonts w:cs="Arial"/>
              </w:rPr>
            </w:r>
            <w:r w:rsidRPr="004F479E">
              <w:rPr>
                <w:rFonts w:cs="Arial"/>
              </w:rPr>
              <w:fldChar w:fldCharType="separate"/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="00B83BEC" w:rsidRPr="004F479E">
              <w:rPr>
                <w:rFonts w:cs="Arial"/>
                <w:noProof/>
              </w:rPr>
              <w:t> </w:t>
            </w:r>
            <w:r w:rsidRPr="004F479E">
              <w:rPr>
                <w:rFonts w:cs="Arial"/>
              </w:rPr>
              <w:fldChar w:fldCharType="end"/>
            </w:r>
          </w:p>
        </w:tc>
      </w:tr>
    </w:tbl>
    <w:p w:rsidR="00FF5531" w:rsidRDefault="00FF5531" w:rsidP="00FF5531">
      <w:pPr>
        <w:rPr>
          <w:rFonts w:cs="Arial"/>
        </w:rPr>
      </w:pPr>
    </w:p>
    <w:p w:rsidR="00356E36" w:rsidRDefault="00356E36" w:rsidP="00FF5531">
      <w:pPr>
        <w:rPr>
          <w:rFonts w:cs="Arial"/>
        </w:rPr>
      </w:pPr>
    </w:p>
    <w:tbl>
      <w:tblPr>
        <w:tblStyle w:val="Tabellenvorlageeinfach"/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84"/>
        <w:gridCol w:w="3402"/>
        <w:gridCol w:w="283"/>
        <w:gridCol w:w="2552"/>
        <w:gridCol w:w="141"/>
        <w:gridCol w:w="2268"/>
      </w:tblGrid>
      <w:tr w:rsidR="00AC40AD" w:rsidTr="00AC40AD"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C40AD" w:rsidRDefault="00E1728F" w:rsidP="00FD0FC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053D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 w:rsidR="009053D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40AD" w:rsidRDefault="00AC40AD" w:rsidP="00FD0FC2">
            <w:pPr>
              <w:spacing w:after="0" w:line="276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C40AD" w:rsidRDefault="00E1728F" w:rsidP="00FD0FC2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C40A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 w:rsidR="00AC40A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1" w:type="dxa"/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C40AD" w:rsidRDefault="00AC40AD" w:rsidP="00FD0FC2">
            <w:pPr>
              <w:spacing w:after="0"/>
              <w:jc w:val="center"/>
              <w:rPr>
                <w:sz w:val="20"/>
              </w:rPr>
            </w:pPr>
          </w:p>
        </w:tc>
      </w:tr>
      <w:tr w:rsidR="00AC40AD" w:rsidTr="00AC40AD">
        <w:tc>
          <w:tcPr>
            <w:tcW w:w="1276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84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40AD" w:rsidRPr="00493054" w:rsidRDefault="00F34F54" w:rsidP="00F34F54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Supplier name</w:t>
            </w:r>
            <w:r w:rsidR="00AC40AD">
              <w:rPr>
                <w:sz w:val="16"/>
                <w:szCs w:val="16"/>
              </w:rPr>
              <w:t xml:space="preserve"> </w:t>
            </w:r>
            <w:r w:rsidR="00AC40AD" w:rsidRPr="00493054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block letters</w:t>
            </w:r>
          </w:p>
        </w:tc>
        <w:tc>
          <w:tcPr>
            <w:tcW w:w="283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141" w:type="dxa"/>
          </w:tcPr>
          <w:p w:rsidR="00AC40AD" w:rsidRPr="00493054" w:rsidRDefault="00AC40AD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40AD" w:rsidRPr="00493054" w:rsidRDefault="009102BC" w:rsidP="00FD0FC2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</w:t>
            </w:r>
          </w:p>
        </w:tc>
      </w:tr>
    </w:tbl>
    <w:p w:rsidR="00FF5531" w:rsidRDefault="00FF5531" w:rsidP="00FF5531">
      <w:pPr>
        <w:rPr>
          <w:rFonts w:cs="Arial"/>
        </w:rPr>
      </w:pPr>
    </w:p>
    <w:sectPr w:rsidR="00FF5531" w:rsidSect="00846BA8">
      <w:type w:val="continuous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C2" w:rsidRDefault="00FD0FC2" w:rsidP="00203930">
      <w:pPr>
        <w:spacing w:after="0"/>
      </w:pPr>
      <w:r>
        <w:separator/>
      </w:r>
    </w:p>
  </w:endnote>
  <w:endnote w:type="continuationSeparator" w:id="0">
    <w:p w:rsidR="00FD0FC2" w:rsidRDefault="00FD0FC2" w:rsidP="002039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354"/>
      <w:gridCol w:w="1501"/>
      <w:gridCol w:w="4354"/>
    </w:tblGrid>
    <w:tr w:rsidR="00FD0FC2" w:rsidRPr="007F5DB0" w:rsidTr="00C41016">
      <w:trPr>
        <w:cnfStyle w:val="10000000000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FD0FC2" w:rsidRPr="007F5DB0" w:rsidRDefault="00FD0FC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:rsidR="00FD0FC2" w:rsidRPr="007F5DB0" w:rsidRDefault="00FD0FC2" w:rsidP="004A01CC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E1728F">
            <w:rPr>
              <w:szCs w:val="12"/>
            </w:rPr>
            <w:fldChar w:fldCharType="begin"/>
          </w:r>
          <w:r>
            <w:rPr>
              <w:szCs w:val="12"/>
            </w:rPr>
            <w:instrText xml:space="preserve"> PAGE  \* Arabic </w:instrText>
          </w:r>
          <w:r w:rsidR="00E1728F">
            <w:rPr>
              <w:szCs w:val="12"/>
            </w:rPr>
            <w:fldChar w:fldCharType="separate"/>
          </w:r>
          <w:r w:rsidR="0022554D">
            <w:rPr>
              <w:noProof/>
              <w:szCs w:val="12"/>
            </w:rPr>
            <w:t>1</w:t>
          </w:r>
          <w:r w:rsidR="00E1728F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fldSimple w:instr=" NUMPAGES   \* MERGEFORMAT ">
            <w:r w:rsidR="0022554D">
              <w:rPr>
                <w:noProof/>
              </w:rPr>
              <w:t>6</w:t>
            </w:r>
          </w:fldSimple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:rsidR="00FD0FC2" w:rsidRPr="007F5DB0" w:rsidRDefault="00FD0FC2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FD0FC2" w:rsidRPr="00605711" w:rsidTr="00C41016">
      <w:tc>
        <w:tcPr>
          <w:tcW w:w="4354" w:type="dxa"/>
          <w:shd w:val="clear" w:color="auto" w:fill="auto"/>
        </w:tcPr>
        <w:p w:rsidR="00FD0FC2" w:rsidRPr="00F20CB6" w:rsidRDefault="00E1728F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</w:rPr>
          </w:pPr>
          <w:fldSimple w:instr=" DOCPROPERTY  &quot;IMS docname&quot;  \* MERGEFORMAT ">
            <w:r w:rsidR="00605711" w:rsidRPr="00605711">
              <w:rPr>
                <w:szCs w:val="12"/>
                <w:lang w:val="en-US"/>
              </w:rPr>
              <w:t>E-015-Supplier Self Evaluation incl. Environmental Management</w:t>
            </w:r>
          </w:fldSimple>
        </w:p>
      </w:tc>
      <w:tc>
        <w:tcPr>
          <w:tcW w:w="1501" w:type="dxa"/>
          <w:shd w:val="clear" w:color="auto" w:fill="auto"/>
        </w:tcPr>
        <w:p w:rsidR="00FD0FC2" w:rsidRPr="00F20CB6" w:rsidRDefault="00FD0FC2" w:rsidP="00066712">
          <w:pPr>
            <w:pStyle w:val="Fuzeile"/>
            <w:ind w:left="-108" w:right="-10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:rsidR="00FD0FC2" w:rsidRPr="00280D4E" w:rsidRDefault="00E1728F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  <w:lang w:val="en-US"/>
            </w:rPr>
          </w:pPr>
          <w:r>
            <w:rPr>
              <w:szCs w:val="12"/>
            </w:rPr>
            <w:fldChar w:fldCharType="begin"/>
          </w:r>
          <w:r w:rsidR="00FD0FC2" w:rsidRPr="00280D4E">
            <w:rPr>
              <w:szCs w:val="12"/>
              <w:lang w:val="en-US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605711">
            <w:rPr>
              <w:noProof/>
              <w:szCs w:val="12"/>
              <w:lang w:val="en-US"/>
            </w:rPr>
            <w:t>E-015-Supplier_Self_Evaluation_incl._Environmental_Management</w:t>
          </w:r>
          <w:r>
            <w:rPr>
              <w:szCs w:val="12"/>
            </w:rPr>
            <w:fldChar w:fldCharType="end"/>
          </w:r>
        </w:p>
      </w:tc>
    </w:tr>
    <w:tr w:rsidR="00FD0FC2" w:rsidRPr="00F20CB6" w:rsidTr="00C41016">
      <w:tc>
        <w:tcPr>
          <w:tcW w:w="4354" w:type="dxa"/>
          <w:shd w:val="clear" w:color="auto" w:fill="auto"/>
        </w:tcPr>
        <w:p w:rsidR="00FD0FC2" w:rsidRPr="00F20CB6" w:rsidRDefault="00FD0FC2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>Version</w:t>
          </w:r>
          <w:r w:rsidRPr="009609C2">
            <w:rPr>
              <w:szCs w:val="12"/>
            </w:rPr>
            <w:t xml:space="preserve"> </w:t>
          </w:r>
          <w:fldSimple w:instr=" DOCPROPERTY  &quot;IMS version&quot;  \* MERGEFORMAT ">
            <w:r w:rsidR="00605711" w:rsidRPr="00605711">
              <w:rPr>
                <w:szCs w:val="12"/>
              </w:rPr>
              <w:t>1</w:t>
            </w:r>
          </w:fldSimple>
        </w:p>
      </w:tc>
      <w:tc>
        <w:tcPr>
          <w:tcW w:w="1501" w:type="dxa"/>
          <w:shd w:val="clear" w:color="auto" w:fill="auto"/>
        </w:tcPr>
        <w:p w:rsidR="00FD0FC2" w:rsidRPr="00F20CB6" w:rsidRDefault="00FD0FC2" w:rsidP="0006671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firstLine="25"/>
            <w:jc w:val="center"/>
            <w:rPr>
              <w:szCs w:val="12"/>
            </w:rPr>
          </w:pPr>
          <w:r>
            <w:rPr>
              <w:szCs w:val="12"/>
            </w:rPr>
            <w:t>Print only for information</w:t>
          </w:r>
        </w:p>
      </w:tc>
      <w:tc>
        <w:tcPr>
          <w:tcW w:w="4354" w:type="dxa"/>
          <w:shd w:val="clear" w:color="auto" w:fill="auto"/>
        </w:tcPr>
        <w:p w:rsidR="00FD0FC2" w:rsidRPr="00F20CB6" w:rsidRDefault="00FD0FC2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:rsidR="00FD0FC2" w:rsidRPr="00F20CB6" w:rsidRDefault="00FD0FC2" w:rsidP="00F20CB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C2" w:rsidRDefault="00FD0FC2" w:rsidP="00203930">
      <w:pPr>
        <w:spacing w:after="0"/>
      </w:pPr>
      <w:r>
        <w:separator/>
      </w:r>
    </w:p>
  </w:footnote>
  <w:footnote w:type="continuationSeparator" w:id="0">
    <w:p w:rsidR="00FD0FC2" w:rsidRDefault="00FD0FC2" w:rsidP="0020393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7513"/>
      <w:gridCol w:w="2692"/>
    </w:tblGrid>
    <w:tr w:rsidR="00FD0FC2" w:rsidTr="00C41016">
      <w:trPr>
        <w:trHeight w:val="283"/>
      </w:trPr>
      <w:tc>
        <w:tcPr>
          <w:tcW w:w="7513" w:type="dxa"/>
        </w:tcPr>
        <w:p w:rsidR="00FD0FC2" w:rsidRPr="00F20CB6" w:rsidRDefault="00FD0FC2" w:rsidP="00F20CB6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>Supplier Self Evaluation</w:t>
          </w:r>
        </w:p>
      </w:tc>
      <w:tc>
        <w:tcPr>
          <w:tcW w:w="2692" w:type="dxa"/>
          <w:vMerge w:val="restart"/>
        </w:tcPr>
        <w:p w:rsidR="00FD0FC2" w:rsidRDefault="00FD0FC2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1641510" cy="438876"/>
                <wp:effectExtent l="19050" t="0" r="0" b="0"/>
                <wp:docPr id="3" name="Grafik 2" descr="ETO_GRUPPE_jointly_innovative_kle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O_GRUPPE_jointly_innovative_klei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510" cy="438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0FC2" w:rsidTr="00C41016">
      <w:trPr>
        <w:trHeight w:val="198"/>
      </w:trPr>
      <w:tc>
        <w:tcPr>
          <w:tcW w:w="7513" w:type="dxa"/>
        </w:tcPr>
        <w:p w:rsidR="00FD0FC2" w:rsidRPr="00F20CB6" w:rsidRDefault="00FD0FC2" w:rsidP="0064100F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  <w:r>
            <w:rPr>
              <w:b/>
              <w:color w:val="000000" w:themeColor="text1"/>
              <w:sz w:val="28"/>
              <w:szCs w:val="32"/>
            </w:rPr>
            <w:t>incl. Environmental Management</w:t>
          </w:r>
        </w:p>
      </w:tc>
      <w:tc>
        <w:tcPr>
          <w:tcW w:w="2692" w:type="dxa"/>
          <w:vMerge/>
        </w:tcPr>
        <w:p w:rsidR="00FD0FC2" w:rsidRDefault="00FD0FC2" w:rsidP="00203930">
          <w:pPr>
            <w:pStyle w:val="Kopfzeile"/>
            <w:jc w:val="right"/>
            <w:rPr>
              <w:lang w:eastAsia="de-DE"/>
            </w:rPr>
          </w:pPr>
        </w:p>
      </w:tc>
    </w:tr>
  </w:tbl>
  <w:p w:rsidR="00FD0FC2" w:rsidRDefault="00FD0FC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C2" w:rsidRDefault="00FD0FC2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38E"/>
    <w:multiLevelType w:val="hybridMultilevel"/>
    <w:tmpl w:val="B7DE74C4"/>
    <w:lvl w:ilvl="0" w:tplc="EE24763E">
      <w:start w:val="1"/>
      <w:numFmt w:val="decimal"/>
      <w:pStyle w:val="berschrift1"/>
      <w:lvlText w:val="%1"/>
      <w:lvlJc w:val="left"/>
      <w:pPr>
        <w:ind w:left="795" w:hanging="4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B83"/>
    <w:multiLevelType w:val="multilevel"/>
    <w:tmpl w:val="F0B02098"/>
    <w:numStyleLink w:val="Formatvorlage1"/>
  </w:abstractNum>
  <w:abstractNum w:abstractNumId="2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2635"/>
    <w:multiLevelType w:val="multilevel"/>
    <w:tmpl w:val="F0B02098"/>
    <w:numStyleLink w:val="Formatvorlage1"/>
  </w:abstractNum>
  <w:abstractNum w:abstractNumId="4">
    <w:nsid w:val="0DF0622A"/>
    <w:multiLevelType w:val="hybridMultilevel"/>
    <w:tmpl w:val="4760B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0BB8"/>
    <w:multiLevelType w:val="multilevel"/>
    <w:tmpl w:val="A4A01E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B6A2E"/>
    <w:multiLevelType w:val="multilevel"/>
    <w:tmpl w:val="F0B02098"/>
    <w:numStyleLink w:val="Formatvorlage1"/>
  </w:abstractNum>
  <w:abstractNum w:abstractNumId="8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A07BC"/>
    <w:multiLevelType w:val="multilevel"/>
    <w:tmpl w:val="413AC37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pStyle w:val="bersch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64F68D8"/>
    <w:multiLevelType w:val="hybridMultilevel"/>
    <w:tmpl w:val="C7349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AAD77B3"/>
    <w:multiLevelType w:val="hybridMultilevel"/>
    <w:tmpl w:val="9C1A4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B4F31"/>
    <w:multiLevelType w:val="multilevel"/>
    <w:tmpl w:val="F0B02098"/>
    <w:styleLink w:val="Formatvorlag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661EFC"/>
    <w:multiLevelType w:val="multilevel"/>
    <w:tmpl w:val="F0B02098"/>
    <w:numStyleLink w:val="Formatvorlage1"/>
  </w:abstractNum>
  <w:abstractNum w:abstractNumId="17">
    <w:nsid w:val="44B46FB6"/>
    <w:multiLevelType w:val="multilevel"/>
    <w:tmpl w:val="F0B02098"/>
    <w:numStyleLink w:val="Formatvorlage1"/>
  </w:abstractNum>
  <w:abstractNum w:abstractNumId="18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4D2B84"/>
    <w:multiLevelType w:val="hybridMultilevel"/>
    <w:tmpl w:val="255A3E6C"/>
    <w:lvl w:ilvl="0" w:tplc="03A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340301"/>
    <w:multiLevelType w:val="multilevel"/>
    <w:tmpl w:val="E5D6D5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8B85FF9"/>
    <w:multiLevelType w:val="hybridMultilevel"/>
    <w:tmpl w:val="347E55C2"/>
    <w:lvl w:ilvl="0" w:tplc="67A8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CE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8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8C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8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06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C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9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A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847A2"/>
    <w:multiLevelType w:val="hybridMultilevel"/>
    <w:tmpl w:val="AC7462B6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E193E"/>
    <w:multiLevelType w:val="multilevel"/>
    <w:tmpl w:val="F0B02098"/>
    <w:numStyleLink w:val="Formatvorlage1"/>
  </w:abstractNum>
  <w:abstractNum w:abstractNumId="25">
    <w:nsid w:val="728A6675"/>
    <w:multiLevelType w:val="hybridMultilevel"/>
    <w:tmpl w:val="6EDA179A"/>
    <w:lvl w:ilvl="0" w:tplc="B8EE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AA482" w:tentative="1">
      <w:start w:val="1"/>
      <w:numFmt w:val="lowerLetter"/>
      <w:lvlText w:val="%2."/>
      <w:lvlJc w:val="left"/>
      <w:pPr>
        <w:ind w:left="1440" w:hanging="360"/>
      </w:pPr>
    </w:lvl>
    <w:lvl w:ilvl="2" w:tplc="AB4AE7DC" w:tentative="1">
      <w:start w:val="1"/>
      <w:numFmt w:val="lowerRoman"/>
      <w:lvlText w:val="%3."/>
      <w:lvlJc w:val="right"/>
      <w:pPr>
        <w:ind w:left="2160" w:hanging="180"/>
      </w:pPr>
    </w:lvl>
    <w:lvl w:ilvl="3" w:tplc="77DEE396" w:tentative="1">
      <w:start w:val="1"/>
      <w:numFmt w:val="decimal"/>
      <w:lvlText w:val="%4."/>
      <w:lvlJc w:val="left"/>
      <w:pPr>
        <w:ind w:left="2880" w:hanging="360"/>
      </w:pPr>
    </w:lvl>
    <w:lvl w:ilvl="4" w:tplc="7DD4C4A6" w:tentative="1">
      <w:start w:val="1"/>
      <w:numFmt w:val="lowerLetter"/>
      <w:lvlText w:val="%5."/>
      <w:lvlJc w:val="left"/>
      <w:pPr>
        <w:ind w:left="3600" w:hanging="360"/>
      </w:pPr>
    </w:lvl>
    <w:lvl w:ilvl="5" w:tplc="BFD263BC" w:tentative="1">
      <w:start w:val="1"/>
      <w:numFmt w:val="lowerRoman"/>
      <w:lvlText w:val="%6."/>
      <w:lvlJc w:val="right"/>
      <w:pPr>
        <w:ind w:left="4320" w:hanging="180"/>
      </w:pPr>
    </w:lvl>
    <w:lvl w:ilvl="6" w:tplc="9E942ED2" w:tentative="1">
      <w:start w:val="1"/>
      <w:numFmt w:val="decimal"/>
      <w:lvlText w:val="%7."/>
      <w:lvlJc w:val="left"/>
      <w:pPr>
        <w:ind w:left="5040" w:hanging="360"/>
      </w:pPr>
    </w:lvl>
    <w:lvl w:ilvl="7" w:tplc="8CEA8DB8" w:tentative="1">
      <w:start w:val="1"/>
      <w:numFmt w:val="lowerLetter"/>
      <w:lvlText w:val="%8."/>
      <w:lvlJc w:val="left"/>
      <w:pPr>
        <w:ind w:left="5760" w:hanging="360"/>
      </w:pPr>
    </w:lvl>
    <w:lvl w:ilvl="8" w:tplc="567AE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549CD"/>
    <w:multiLevelType w:val="multilevel"/>
    <w:tmpl w:val="F0B02098"/>
    <w:numStyleLink w:val="Formatvorlage1"/>
  </w:abstractNum>
  <w:abstractNum w:abstractNumId="27">
    <w:nsid w:val="770A1CDD"/>
    <w:multiLevelType w:val="multilevel"/>
    <w:tmpl w:val="57441C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EB124F8"/>
    <w:multiLevelType w:val="hybridMultilevel"/>
    <w:tmpl w:val="E92E350C"/>
    <w:lvl w:ilvl="0" w:tplc="4C942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4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A6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B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AE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42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A3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B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20"/>
  </w:num>
  <w:num w:numId="5">
    <w:abstractNumId w:val="11"/>
  </w:num>
  <w:num w:numId="6">
    <w:abstractNumId w:val="27"/>
  </w:num>
  <w:num w:numId="7">
    <w:abstractNumId w:val="22"/>
  </w:num>
  <w:num w:numId="8">
    <w:abstractNumId w:val="28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7"/>
  </w:num>
  <w:num w:numId="17">
    <w:abstractNumId w:val="16"/>
  </w:num>
  <w:num w:numId="18">
    <w:abstractNumId w:val="26"/>
  </w:num>
  <w:num w:numId="19">
    <w:abstractNumId w:val="3"/>
  </w:num>
  <w:num w:numId="20">
    <w:abstractNumId w:val="1"/>
  </w:num>
  <w:num w:numId="21">
    <w:abstractNumId w:val="17"/>
  </w:num>
  <w:num w:numId="22">
    <w:abstractNumId w:val="24"/>
  </w:num>
  <w:num w:numId="23">
    <w:abstractNumId w:val="23"/>
  </w:num>
  <w:num w:numId="24">
    <w:abstractNumId w:val="12"/>
  </w:num>
  <w:num w:numId="25">
    <w:abstractNumId w:val="10"/>
  </w:num>
  <w:num w:numId="26">
    <w:abstractNumId w:val="5"/>
  </w:num>
  <w:num w:numId="27">
    <w:abstractNumId w:val="4"/>
  </w:num>
  <w:num w:numId="28">
    <w:abstractNumId w:val="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MQ8Fsf8nqpzALaEhihpswvmYkY=" w:salt="L6DQzEDEoyoIENCtDuESr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D74F37"/>
    <w:rsid w:val="00017460"/>
    <w:rsid w:val="00017465"/>
    <w:rsid w:val="0002258F"/>
    <w:rsid w:val="00024A01"/>
    <w:rsid w:val="00027F5C"/>
    <w:rsid w:val="00036CCF"/>
    <w:rsid w:val="000456D8"/>
    <w:rsid w:val="0004627B"/>
    <w:rsid w:val="00051EDD"/>
    <w:rsid w:val="000603A6"/>
    <w:rsid w:val="00066712"/>
    <w:rsid w:val="00076489"/>
    <w:rsid w:val="0008112C"/>
    <w:rsid w:val="000848DD"/>
    <w:rsid w:val="00084965"/>
    <w:rsid w:val="00087A62"/>
    <w:rsid w:val="00096CB2"/>
    <w:rsid w:val="0009779D"/>
    <w:rsid w:val="000B3F80"/>
    <w:rsid w:val="000B76F1"/>
    <w:rsid w:val="000C2EF9"/>
    <w:rsid w:val="000C3B51"/>
    <w:rsid w:val="000F580C"/>
    <w:rsid w:val="00114DB1"/>
    <w:rsid w:val="00120408"/>
    <w:rsid w:val="001230E7"/>
    <w:rsid w:val="00125850"/>
    <w:rsid w:val="0013052A"/>
    <w:rsid w:val="00157F34"/>
    <w:rsid w:val="00160AF6"/>
    <w:rsid w:val="00165EF9"/>
    <w:rsid w:val="001677D8"/>
    <w:rsid w:val="00171259"/>
    <w:rsid w:val="001816A7"/>
    <w:rsid w:val="001A20E6"/>
    <w:rsid w:val="001A59D9"/>
    <w:rsid w:val="001B0029"/>
    <w:rsid w:val="001B019D"/>
    <w:rsid w:val="001D2CAF"/>
    <w:rsid w:val="001D68D2"/>
    <w:rsid w:val="001E776A"/>
    <w:rsid w:val="002030E1"/>
    <w:rsid w:val="00203930"/>
    <w:rsid w:val="00203D13"/>
    <w:rsid w:val="00212302"/>
    <w:rsid w:val="00222429"/>
    <w:rsid w:val="0022554D"/>
    <w:rsid w:val="00230E83"/>
    <w:rsid w:val="00233856"/>
    <w:rsid w:val="002609F8"/>
    <w:rsid w:val="00260D24"/>
    <w:rsid w:val="002636CD"/>
    <w:rsid w:val="00264B03"/>
    <w:rsid w:val="00271D26"/>
    <w:rsid w:val="00280D4E"/>
    <w:rsid w:val="002900CE"/>
    <w:rsid w:val="00292CEC"/>
    <w:rsid w:val="002A10E5"/>
    <w:rsid w:val="002A12F8"/>
    <w:rsid w:val="002B173E"/>
    <w:rsid w:val="002D0A25"/>
    <w:rsid w:val="002D7636"/>
    <w:rsid w:val="002E7321"/>
    <w:rsid w:val="002F054F"/>
    <w:rsid w:val="00303878"/>
    <w:rsid w:val="00333478"/>
    <w:rsid w:val="00334EA9"/>
    <w:rsid w:val="00336E4C"/>
    <w:rsid w:val="00356E36"/>
    <w:rsid w:val="003613E8"/>
    <w:rsid w:val="00371FE5"/>
    <w:rsid w:val="003765A7"/>
    <w:rsid w:val="00387FC7"/>
    <w:rsid w:val="00391F35"/>
    <w:rsid w:val="003A579F"/>
    <w:rsid w:val="003A5BAC"/>
    <w:rsid w:val="003C2C0F"/>
    <w:rsid w:val="003C3D39"/>
    <w:rsid w:val="003D500D"/>
    <w:rsid w:val="003E0B7D"/>
    <w:rsid w:val="003E69A3"/>
    <w:rsid w:val="00410859"/>
    <w:rsid w:val="00412863"/>
    <w:rsid w:val="0042072C"/>
    <w:rsid w:val="00420FC0"/>
    <w:rsid w:val="00431A99"/>
    <w:rsid w:val="0044247E"/>
    <w:rsid w:val="004558E8"/>
    <w:rsid w:val="00462DC6"/>
    <w:rsid w:val="00471648"/>
    <w:rsid w:val="00475658"/>
    <w:rsid w:val="00480D09"/>
    <w:rsid w:val="0048184B"/>
    <w:rsid w:val="0049040C"/>
    <w:rsid w:val="00493FD8"/>
    <w:rsid w:val="004978EA"/>
    <w:rsid w:val="004A01CC"/>
    <w:rsid w:val="004E3E9C"/>
    <w:rsid w:val="004E3EA8"/>
    <w:rsid w:val="004F18E0"/>
    <w:rsid w:val="00505F51"/>
    <w:rsid w:val="005121C2"/>
    <w:rsid w:val="0053042A"/>
    <w:rsid w:val="00543F85"/>
    <w:rsid w:val="005500F5"/>
    <w:rsid w:val="0056797E"/>
    <w:rsid w:val="00574E43"/>
    <w:rsid w:val="005850AA"/>
    <w:rsid w:val="00587BD2"/>
    <w:rsid w:val="005A41CB"/>
    <w:rsid w:val="005B3946"/>
    <w:rsid w:val="005B741F"/>
    <w:rsid w:val="005C74BB"/>
    <w:rsid w:val="005D1F0B"/>
    <w:rsid w:val="005E0BBD"/>
    <w:rsid w:val="005E1FBA"/>
    <w:rsid w:val="005F13CF"/>
    <w:rsid w:val="005F4C74"/>
    <w:rsid w:val="005F5135"/>
    <w:rsid w:val="005F7F89"/>
    <w:rsid w:val="0060040A"/>
    <w:rsid w:val="00601682"/>
    <w:rsid w:val="00605711"/>
    <w:rsid w:val="0061353D"/>
    <w:rsid w:val="00614C33"/>
    <w:rsid w:val="00621B2F"/>
    <w:rsid w:val="00625838"/>
    <w:rsid w:val="00632382"/>
    <w:rsid w:val="0064100F"/>
    <w:rsid w:val="006601F4"/>
    <w:rsid w:val="006624A0"/>
    <w:rsid w:val="00682D31"/>
    <w:rsid w:val="00683176"/>
    <w:rsid w:val="006954B2"/>
    <w:rsid w:val="006B773B"/>
    <w:rsid w:val="006C4ACB"/>
    <w:rsid w:val="006C7A6A"/>
    <w:rsid w:val="006D674F"/>
    <w:rsid w:val="006E079A"/>
    <w:rsid w:val="006E79C0"/>
    <w:rsid w:val="006F332A"/>
    <w:rsid w:val="00710929"/>
    <w:rsid w:val="007123CE"/>
    <w:rsid w:val="0071384D"/>
    <w:rsid w:val="00722812"/>
    <w:rsid w:val="00725D2B"/>
    <w:rsid w:val="00731E15"/>
    <w:rsid w:val="007438E3"/>
    <w:rsid w:val="00743F8C"/>
    <w:rsid w:val="0075794A"/>
    <w:rsid w:val="00760826"/>
    <w:rsid w:val="007B14DA"/>
    <w:rsid w:val="007B1D24"/>
    <w:rsid w:val="007D0723"/>
    <w:rsid w:val="007D4331"/>
    <w:rsid w:val="007E4720"/>
    <w:rsid w:val="007F0D15"/>
    <w:rsid w:val="007F1000"/>
    <w:rsid w:val="007F5DB0"/>
    <w:rsid w:val="00806B74"/>
    <w:rsid w:val="0082096C"/>
    <w:rsid w:val="00831CD6"/>
    <w:rsid w:val="00832D3E"/>
    <w:rsid w:val="008376A0"/>
    <w:rsid w:val="0084451E"/>
    <w:rsid w:val="0084672D"/>
    <w:rsid w:val="00846BA8"/>
    <w:rsid w:val="008502B8"/>
    <w:rsid w:val="0085121B"/>
    <w:rsid w:val="0085387B"/>
    <w:rsid w:val="00875634"/>
    <w:rsid w:val="00880757"/>
    <w:rsid w:val="00885E5D"/>
    <w:rsid w:val="008E2553"/>
    <w:rsid w:val="008E5942"/>
    <w:rsid w:val="008E6244"/>
    <w:rsid w:val="008F1D33"/>
    <w:rsid w:val="008F5565"/>
    <w:rsid w:val="008F7159"/>
    <w:rsid w:val="008F7C9C"/>
    <w:rsid w:val="009053D2"/>
    <w:rsid w:val="009102BC"/>
    <w:rsid w:val="0092666A"/>
    <w:rsid w:val="00943384"/>
    <w:rsid w:val="009609C2"/>
    <w:rsid w:val="00962D49"/>
    <w:rsid w:val="00962E66"/>
    <w:rsid w:val="00973DFD"/>
    <w:rsid w:val="00975CD9"/>
    <w:rsid w:val="0098284C"/>
    <w:rsid w:val="0099522C"/>
    <w:rsid w:val="00996C0B"/>
    <w:rsid w:val="009B7B7E"/>
    <w:rsid w:val="009D484F"/>
    <w:rsid w:val="009F713E"/>
    <w:rsid w:val="00A15ADD"/>
    <w:rsid w:val="00A2165F"/>
    <w:rsid w:val="00A37166"/>
    <w:rsid w:val="00A403C9"/>
    <w:rsid w:val="00A50693"/>
    <w:rsid w:val="00A5080E"/>
    <w:rsid w:val="00A56285"/>
    <w:rsid w:val="00A61918"/>
    <w:rsid w:val="00A62687"/>
    <w:rsid w:val="00A7169A"/>
    <w:rsid w:val="00A7447F"/>
    <w:rsid w:val="00A76737"/>
    <w:rsid w:val="00A81975"/>
    <w:rsid w:val="00A927E4"/>
    <w:rsid w:val="00A94A43"/>
    <w:rsid w:val="00A94A8F"/>
    <w:rsid w:val="00AB663F"/>
    <w:rsid w:val="00AC40AD"/>
    <w:rsid w:val="00AD1E10"/>
    <w:rsid w:val="00AD7644"/>
    <w:rsid w:val="00AF2619"/>
    <w:rsid w:val="00AF340C"/>
    <w:rsid w:val="00B06307"/>
    <w:rsid w:val="00B073C5"/>
    <w:rsid w:val="00B1071B"/>
    <w:rsid w:val="00B119F5"/>
    <w:rsid w:val="00B16C3B"/>
    <w:rsid w:val="00B25049"/>
    <w:rsid w:val="00B56635"/>
    <w:rsid w:val="00B673FA"/>
    <w:rsid w:val="00B83BEC"/>
    <w:rsid w:val="00B9545D"/>
    <w:rsid w:val="00BA5D71"/>
    <w:rsid w:val="00BA674D"/>
    <w:rsid w:val="00BB3F4C"/>
    <w:rsid w:val="00BB745D"/>
    <w:rsid w:val="00BC78D8"/>
    <w:rsid w:val="00BD3426"/>
    <w:rsid w:val="00BE02B2"/>
    <w:rsid w:val="00BF0297"/>
    <w:rsid w:val="00BF3996"/>
    <w:rsid w:val="00C041A4"/>
    <w:rsid w:val="00C16983"/>
    <w:rsid w:val="00C2332A"/>
    <w:rsid w:val="00C41016"/>
    <w:rsid w:val="00C4664D"/>
    <w:rsid w:val="00C50EBB"/>
    <w:rsid w:val="00C60D36"/>
    <w:rsid w:val="00C62693"/>
    <w:rsid w:val="00C63D71"/>
    <w:rsid w:val="00C655D4"/>
    <w:rsid w:val="00C65D56"/>
    <w:rsid w:val="00C75761"/>
    <w:rsid w:val="00C873D7"/>
    <w:rsid w:val="00C93892"/>
    <w:rsid w:val="00C95ADA"/>
    <w:rsid w:val="00C960C7"/>
    <w:rsid w:val="00CD02A5"/>
    <w:rsid w:val="00CD0B74"/>
    <w:rsid w:val="00CD24B8"/>
    <w:rsid w:val="00CD3F24"/>
    <w:rsid w:val="00CD4372"/>
    <w:rsid w:val="00CD5254"/>
    <w:rsid w:val="00CE6C60"/>
    <w:rsid w:val="00CF4734"/>
    <w:rsid w:val="00CF5BDD"/>
    <w:rsid w:val="00CF70DC"/>
    <w:rsid w:val="00D216B1"/>
    <w:rsid w:val="00D31BF5"/>
    <w:rsid w:val="00D574E7"/>
    <w:rsid w:val="00D637FC"/>
    <w:rsid w:val="00D74F37"/>
    <w:rsid w:val="00D75A37"/>
    <w:rsid w:val="00D75A41"/>
    <w:rsid w:val="00D75E06"/>
    <w:rsid w:val="00D90642"/>
    <w:rsid w:val="00DA5FE3"/>
    <w:rsid w:val="00DB00F7"/>
    <w:rsid w:val="00DB3389"/>
    <w:rsid w:val="00DC6AB5"/>
    <w:rsid w:val="00DD0305"/>
    <w:rsid w:val="00E04D37"/>
    <w:rsid w:val="00E14FAE"/>
    <w:rsid w:val="00E1728F"/>
    <w:rsid w:val="00E221D2"/>
    <w:rsid w:val="00E261E8"/>
    <w:rsid w:val="00E51876"/>
    <w:rsid w:val="00E64D18"/>
    <w:rsid w:val="00E71F64"/>
    <w:rsid w:val="00E72DEF"/>
    <w:rsid w:val="00E822C5"/>
    <w:rsid w:val="00E82E06"/>
    <w:rsid w:val="00E917CB"/>
    <w:rsid w:val="00E91C09"/>
    <w:rsid w:val="00E9333E"/>
    <w:rsid w:val="00E975EE"/>
    <w:rsid w:val="00EA4D44"/>
    <w:rsid w:val="00EA5C4C"/>
    <w:rsid w:val="00EA61F1"/>
    <w:rsid w:val="00ED014E"/>
    <w:rsid w:val="00ED2484"/>
    <w:rsid w:val="00ED6B46"/>
    <w:rsid w:val="00EE2377"/>
    <w:rsid w:val="00EE2A60"/>
    <w:rsid w:val="00F01E44"/>
    <w:rsid w:val="00F0561D"/>
    <w:rsid w:val="00F20CB6"/>
    <w:rsid w:val="00F26A41"/>
    <w:rsid w:val="00F26C43"/>
    <w:rsid w:val="00F2736A"/>
    <w:rsid w:val="00F34F54"/>
    <w:rsid w:val="00F3533C"/>
    <w:rsid w:val="00F40DAE"/>
    <w:rsid w:val="00F418FB"/>
    <w:rsid w:val="00F41C8B"/>
    <w:rsid w:val="00F442BE"/>
    <w:rsid w:val="00F4559B"/>
    <w:rsid w:val="00F55B2E"/>
    <w:rsid w:val="00F6625D"/>
    <w:rsid w:val="00F73CD6"/>
    <w:rsid w:val="00F80A3B"/>
    <w:rsid w:val="00F82EC3"/>
    <w:rsid w:val="00F9112D"/>
    <w:rsid w:val="00F91D61"/>
    <w:rsid w:val="00F94529"/>
    <w:rsid w:val="00F94B8D"/>
    <w:rsid w:val="00FA0BD5"/>
    <w:rsid w:val="00FA45A7"/>
    <w:rsid w:val="00FB1EA0"/>
    <w:rsid w:val="00FB29C3"/>
    <w:rsid w:val="00FB3CE4"/>
    <w:rsid w:val="00FD0FC2"/>
    <w:rsid w:val="00FD256D"/>
    <w:rsid w:val="00FE7717"/>
    <w:rsid w:val="00FF04A7"/>
    <w:rsid w:val="00FF452A"/>
    <w:rsid w:val="00FF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9C3"/>
    <w:pPr>
      <w:spacing w:after="120" w:line="240" w:lineRule="auto"/>
    </w:pPr>
    <w:rPr>
      <w:rFonts w:eastAsia="Calibri" w:cs="Times New Roman"/>
      <w:color w:val="00000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F0D15"/>
    <w:pPr>
      <w:keepNext/>
      <w:numPr>
        <w:numId w:val="28"/>
      </w:numPr>
      <w:spacing w:after="0"/>
      <w:ind w:left="425" w:hanging="425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ED2484"/>
    <w:pPr>
      <w:numPr>
        <w:ilvl w:val="1"/>
        <w:numId w:val="29"/>
      </w:numPr>
      <w:ind w:left="784" w:hanging="784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autoRedefine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F0D15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D2484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gitternetz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Ind w:w="0" w:type="dxa"/>
      <w:tblBorders>
        <w:insideH w:val="dotted" w:sz="4" w:space="0" w:color="868689"/>
        <w:insideV w:val="single" w:sz="4" w:space="0" w:color="86868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0561D"/>
    <w:pPr>
      <w:tabs>
        <w:tab w:val="center" w:pos="4536"/>
        <w:tab w:val="right" w:pos="9072"/>
      </w:tabs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61D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221D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numbering" w:customStyle="1" w:styleId="Formatvorlage1">
    <w:name w:val="Formatvorlage1"/>
    <w:uiPriority w:val="99"/>
    <w:rsid w:val="00FF5531"/>
    <w:pPr>
      <w:numPr>
        <w:numId w:val="15"/>
      </w:numPr>
    </w:pPr>
  </w:style>
  <w:style w:type="paragraph" w:customStyle="1" w:styleId="berschriftohneNummerierung">
    <w:name w:val="Überschrift_ohne_Nummerierung"/>
    <w:basedOn w:val="Standard"/>
    <w:link w:val="berschriftohneNummerierungZchn"/>
    <w:qFormat/>
    <w:rsid w:val="00FF5531"/>
    <w:pPr>
      <w:spacing w:before="240"/>
    </w:pPr>
    <w:rPr>
      <w:b/>
      <w:color w:val="auto"/>
      <w:sz w:val="28"/>
    </w:rPr>
  </w:style>
  <w:style w:type="character" w:customStyle="1" w:styleId="berschriftohneNummerierungZchn">
    <w:name w:val="Überschrift_ohne_Nummerierung Zchn"/>
    <w:basedOn w:val="berschrift1Zchn"/>
    <w:link w:val="berschriftohneNummerierung"/>
    <w:rsid w:val="00FF5531"/>
    <w:rPr>
      <w:rFonts w:eastAsia="Calibri" w:cs="Times New Roman"/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rz\AppData\Local\Microsoft\Windows\Temporary%20Internet%20Files\Content.MSO\1BA9A5FD.asp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2959-20DB-41E8-97FD-540122C0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1BA9A5FD.aspx</Template>
  <TotalTime>0</TotalTime>
  <Pages>6</Pages>
  <Words>938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ETO MAGNETIC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a.kurz</cp:lastModifiedBy>
  <cp:revision>2</cp:revision>
  <cp:lastPrinted>2017-12-12T07:51:00Z</cp:lastPrinted>
  <dcterms:created xsi:type="dcterms:W3CDTF">2018-02-22T14:36:00Z</dcterms:created>
  <dcterms:modified xsi:type="dcterms:W3CDTF">2018-02-22T14:36:00Z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374797</vt:lpwstr>
  </property>
  <property fmtid="{D5CDD505-2E9C-101B-9397-08002B2CF9AE}" pid="4" name="IMS typeName">
    <vt:lpwstr>Versioned document</vt:lpwstr>
  </property>
  <property fmtid="{D5CDD505-2E9C-101B-9397-08002B2CF9AE}" pid="5" name="IMS validfrom">
    <vt:lpwstr>14.12.2017</vt:lpwstr>
  </property>
  <property fmtid="{D5CDD505-2E9C-101B-9397-08002B2CF9AE}" pid="6" name="IMS docId">
    <vt:lpwstr>374784</vt:lpwstr>
  </property>
  <property fmtid="{D5CDD505-2E9C-101B-9397-08002B2CF9AE}" pid="7" name="IMS changedate">
    <vt:lpwstr>14.12.2017</vt:lpwstr>
  </property>
  <property fmtid="{D5CDD505-2E9C-101B-9397-08002B2CF9AE}" pid="8" name="IMS typeId">
    <vt:lpwstr>35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Prozesseditor_1</vt:lpwstr>
  </property>
  <property fmtid="{D5CDD505-2E9C-101B-9397-08002B2CF9AE}" pid="12" name="IMS validto">
    <vt:lpwstr>-</vt:lpwstr>
  </property>
  <property fmtid="{D5CDD505-2E9C-101B-9397-08002B2CF9AE}" pid="13" name="IMS meta 1186">
    <vt:lpwstr>Prozesseditor_1</vt:lpwstr>
  </property>
  <property fmtid="{D5CDD505-2E9C-101B-9397-08002B2CF9AE}" pid="14" name="IMS description">
    <vt:lpwstr>Adaption in IMS with version 1</vt:lpwstr>
  </property>
  <property fmtid="{D5CDD505-2E9C-101B-9397-08002B2CF9AE}" pid="15" name="IMS language">
    <vt:lpwstr>EN</vt:lpwstr>
  </property>
  <property fmtid="{D5CDD505-2E9C-101B-9397-08002B2CF9AE}" pid="16" name="IMS docname">
    <vt:lpwstr>E-015-Supplier Self Evaluation incl. Environmental Management</vt:lpwstr>
  </property>
  <property fmtid="{D5CDD505-2E9C-101B-9397-08002B2CF9AE}" pid="17" name="IMS change">
    <vt:lpwstr>-</vt:lpwstr>
  </property>
  <property fmtid="{D5CDD505-2E9C-101B-9397-08002B2CF9AE}" pid="18" name="IMS changeuser">
    <vt:lpwstr>Lauser Marita</vt:lpwstr>
  </property>
  <property fmtid="{D5CDD505-2E9C-101B-9397-08002B2CF9AE}" pid="19" name="IMS filename">
    <vt:lpwstr>E-015-Supplier_Self_Evaluation_incl._Environmental_Management.docx</vt:lpwstr>
  </property>
  <property fmtid="{D5CDD505-2E9C-101B-9397-08002B2CF9AE}" pid="20" name="IMS upldate">
    <vt:lpwstr>12.12.2017</vt:lpwstr>
  </property>
  <property fmtid="{D5CDD505-2E9C-101B-9397-08002B2CF9AE}" pid="21" name="IMS version">
    <vt:lpwstr>1</vt:lpwstr>
  </property>
  <property fmtid="{D5CDD505-2E9C-101B-9397-08002B2CF9AE}" pid="22" name="IMS approve">
    <vt:lpwstr>Kapustova Kristina</vt:lpwstr>
  </property>
  <property fmtid="{D5CDD505-2E9C-101B-9397-08002B2CF9AE}" pid="23" name="IMS approvedate">
    <vt:lpwstr>14.12.2017</vt:lpwstr>
  </property>
</Properties>
</file>